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Default="00A76AAB" w:rsidP="00750C62">
      <w:pPr>
        <w:jc w:val="right"/>
      </w:pPr>
      <w:r>
        <w:t>PRÍLOHA č.2</w:t>
      </w:r>
    </w:p>
    <w:p w:rsidR="00DE11D0" w:rsidRPr="00750C62" w:rsidRDefault="00750C62">
      <w:pPr>
        <w:rPr>
          <w:rFonts w:ascii="Arial" w:hAnsi="Arial" w:cs="Arial"/>
          <w:b/>
          <w:sz w:val="28"/>
          <w:szCs w:val="28"/>
        </w:rPr>
      </w:pPr>
      <w:r w:rsidRPr="00750C62">
        <w:rPr>
          <w:rFonts w:ascii="Arial" w:hAnsi="Arial" w:cs="Arial"/>
          <w:b/>
          <w:sz w:val="28"/>
          <w:szCs w:val="28"/>
        </w:rPr>
        <w:t>Návrh ceny na určenie predpokladanej hodnoty zákazky</w:t>
      </w:r>
    </w:p>
    <w:p w:rsidR="00750C62" w:rsidRPr="00750C62" w:rsidRDefault="00750C62">
      <w:pPr>
        <w:rPr>
          <w:rFonts w:ascii="Arial" w:hAnsi="Arial" w:cs="Arial"/>
          <w:b/>
        </w:rPr>
      </w:pPr>
      <w:r w:rsidRPr="00750C62">
        <w:rPr>
          <w:rFonts w:ascii="Arial" w:hAnsi="Arial" w:cs="Arial"/>
          <w:b/>
        </w:rPr>
        <w:t>Predmet prieskumu trhu na určenie PHZ:</w:t>
      </w:r>
    </w:p>
    <w:p w:rsidR="00750C62" w:rsidRPr="00750C62" w:rsidRDefault="00B56F0A" w:rsidP="00750C62">
      <w:pPr>
        <w:rPr>
          <w:rFonts w:ascii="Arial" w:hAnsi="Arial" w:cs="Arial"/>
        </w:rPr>
      </w:pPr>
      <w:r>
        <w:rPr>
          <w:rFonts w:ascii="Arial" w:hAnsi="Arial" w:cs="Arial"/>
        </w:rPr>
        <w:t>Štúdia realizovateľnosti záchytného parkoviska Mierová Banská Štiavnica</w:t>
      </w:r>
      <w:bookmarkStart w:id="0" w:name="_GoBack"/>
      <w:bookmarkEnd w:id="0"/>
    </w:p>
    <w:p w:rsidR="00750C62" w:rsidRDefault="00750C62">
      <w:pPr>
        <w:rPr>
          <w:rFonts w:ascii="Arial" w:hAnsi="Arial" w:cs="Arial"/>
        </w:rPr>
      </w:pPr>
    </w:p>
    <w:p w:rsidR="00750C62" w:rsidRDefault="00750C62">
      <w:pPr>
        <w:rPr>
          <w:rFonts w:ascii="Arial" w:hAnsi="Arial" w:cs="Arial"/>
          <w:b/>
        </w:rPr>
      </w:pPr>
      <w:r w:rsidRPr="00750C62">
        <w:rPr>
          <w:rFonts w:ascii="Arial" w:hAnsi="Arial" w:cs="Arial"/>
          <w:b/>
        </w:rPr>
        <w:t>Obchodné meno a sídlo:</w:t>
      </w:r>
    </w:p>
    <w:p w:rsidR="00750C62" w:rsidRDefault="00750C62">
      <w:pPr>
        <w:rPr>
          <w:rFonts w:ascii="Arial" w:hAnsi="Arial" w:cs="Arial"/>
          <w:b/>
        </w:rPr>
      </w:pPr>
    </w:p>
    <w:p w:rsidR="00750C62" w:rsidRDefault="00750C62">
      <w:pPr>
        <w:rPr>
          <w:rFonts w:ascii="Arial" w:hAnsi="Arial" w:cs="Arial"/>
          <w:b/>
        </w:rPr>
      </w:pPr>
    </w:p>
    <w:p w:rsidR="00750C62" w:rsidRDefault="00750C62">
      <w:pPr>
        <w:rPr>
          <w:rFonts w:ascii="Arial" w:hAnsi="Arial" w:cs="Arial"/>
          <w:b/>
        </w:rPr>
      </w:pPr>
    </w:p>
    <w:p w:rsidR="00750C62" w:rsidRDefault="00750C62">
      <w:pPr>
        <w:rPr>
          <w:rFonts w:ascii="Arial" w:hAnsi="Arial" w:cs="Arial"/>
          <w:b/>
        </w:rPr>
      </w:pPr>
    </w:p>
    <w:p w:rsidR="00750C62" w:rsidRDefault="00750C62">
      <w:pPr>
        <w:rPr>
          <w:rFonts w:ascii="Arial" w:hAnsi="Arial" w:cs="Arial"/>
          <w:b/>
        </w:rPr>
      </w:pPr>
    </w:p>
    <w:p w:rsidR="00750C62" w:rsidRDefault="00750C62">
      <w:pPr>
        <w:rPr>
          <w:rFonts w:ascii="Arial" w:hAnsi="Arial" w:cs="Arial"/>
        </w:rPr>
      </w:pPr>
      <w:r w:rsidRPr="00750C62">
        <w:rPr>
          <w:rFonts w:ascii="Arial" w:hAnsi="Arial" w:cs="Arial"/>
        </w:rPr>
        <w:t>IČO:</w:t>
      </w:r>
    </w:p>
    <w:p w:rsidR="00750C62" w:rsidRDefault="00750C62">
      <w:pPr>
        <w:rPr>
          <w:rFonts w:ascii="Arial" w:hAnsi="Arial" w:cs="Arial"/>
        </w:rPr>
      </w:pPr>
      <w:r>
        <w:rPr>
          <w:rFonts w:ascii="Arial" w:hAnsi="Arial" w:cs="Arial"/>
        </w:rPr>
        <w:t>Vyberte správnu možnosť:</w:t>
      </w:r>
    </w:p>
    <w:p w:rsidR="00750C62" w:rsidRDefault="00750C62" w:rsidP="00750C62">
      <w:pPr>
        <w:rPr>
          <w:rFonts w:ascii="Arial" w:hAnsi="Arial" w:cs="Arial"/>
        </w:rPr>
      </w:pPr>
      <w:r w:rsidRPr="00750C6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750C62">
        <w:rPr>
          <w:rFonts w:ascii="Arial" w:hAnsi="Arial" w:cs="Arial"/>
        </w:rPr>
        <w:t>som platiteľ DPH</w:t>
      </w:r>
      <w:r w:rsidRPr="00750C62">
        <w:rPr>
          <w:rFonts w:ascii="Arial" w:hAnsi="Arial" w:cs="Arial"/>
        </w:rPr>
        <w:tab/>
      </w:r>
      <w:r w:rsidRPr="00750C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nie som platiteľ DPH</w:t>
      </w:r>
    </w:p>
    <w:p w:rsidR="00750C62" w:rsidRDefault="00750C62" w:rsidP="00750C62">
      <w:pPr>
        <w:rPr>
          <w:rFonts w:ascii="Arial" w:hAnsi="Arial" w:cs="Arial"/>
        </w:rPr>
      </w:pPr>
    </w:p>
    <w:p w:rsidR="00750C62" w:rsidRPr="00750C62" w:rsidRDefault="00750C62">
      <w:pPr>
        <w:rPr>
          <w:rFonts w:ascii="Arial" w:hAnsi="Arial" w:cs="Arial"/>
        </w:rPr>
      </w:pPr>
      <w:r w:rsidRPr="00750C62">
        <w:rPr>
          <w:rFonts w:ascii="Arial" w:hAnsi="Arial" w:cs="Arial"/>
        </w:rPr>
        <w:t>Číselné hodnoty návrhu ceny pre PHZ uveďte do tabuľky:</w:t>
      </w:r>
    </w:p>
    <w:p w:rsidR="00750C62" w:rsidRPr="00750C62" w:rsidRDefault="00750C62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750C62" w:rsidRPr="00750C62" w:rsidTr="00C77C10">
        <w:tc>
          <w:tcPr>
            <w:tcW w:w="2265" w:type="dxa"/>
          </w:tcPr>
          <w:p w:rsidR="00750C62" w:rsidRPr="00750C62" w:rsidRDefault="00750C62" w:rsidP="00C77C10">
            <w:pPr>
              <w:rPr>
                <w:rFonts w:ascii="Arial" w:hAnsi="Arial" w:cs="Arial"/>
                <w:b/>
              </w:rPr>
            </w:pPr>
            <w:r w:rsidRPr="00750C62">
              <w:rPr>
                <w:rFonts w:ascii="Arial" w:hAnsi="Arial" w:cs="Arial"/>
                <w:b/>
              </w:rPr>
              <w:t>Cena za jednotlivé položky predmetu zákazky</w:t>
            </w:r>
          </w:p>
        </w:tc>
        <w:tc>
          <w:tcPr>
            <w:tcW w:w="2265" w:type="dxa"/>
          </w:tcPr>
          <w:p w:rsidR="00750C62" w:rsidRPr="00750C62" w:rsidRDefault="00750C62" w:rsidP="00C77C10">
            <w:pPr>
              <w:rPr>
                <w:rFonts w:ascii="Arial" w:hAnsi="Arial" w:cs="Arial"/>
                <w:b/>
              </w:rPr>
            </w:pPr>
            <w:r w:rsidRPr="00750C62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2266" w:type="dxa"/>
          </w:tcPr>
          <w:p w:rsidR="00750C62" w:rsidRPr="00750C62" w:rsidRDefault="00750C62" w:rsidP="00C77C10">
            <w:pPr>
              <w:rPr>
                <w:rFonts w:ascii="Arial" w:hAnsi="Arial" w:cs="Arial"/>
                <w:b/>
              </w:rPr>
            </w:pPr>
            <w:r w:rsidRPr="00750C62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2266" w:type="dxa"/>
          </w:tcPr>
          <w:p w:rsidR="00750C62" w:rsidRPr="00750C62" w:rsidRDefault="00750C62" w:rsidP="00C77C10">
            <w:pPr>
              <w:rPr>
                <w:rFonts w:ascii="Arial" w:hAnsi="Arial" w:cs="Arial"/>
                <w:b/>
              </w:rPr>
            </w:pPr>
            <w:r w:rsidRPr="00750C62">
              <w:rPr>
                <w:rFonts w:ascii="Arial" w:hAnsi="Arial" w:cs="Arial"/>
                <w:b/>
              </w:rPr>
              <w:t xml:space="preserve">Cena celkom </w:t>
            </w:r>
          </w:p>
          <w:p w:rsidR="00750C62" w:rsidRPr="00750C62" w:rsidRDefault="00750C62" w:rsidP="00C77C10">
            <w:pPr>
              <w:rPr>
                <w:rFonts w:ascii="Arial" w:hAnsi="Arial" w:cs="Arial"/>
                <w:b/>
              </w:rPr>
            </w:pPr>
            <w:r w:rsidRPr="00750C62">
              <w:rPr>
                <w:rFonts w:ascii="Arial" w:hAnsi="Arial" w:cs="Arial"/>
                <w:b/>
              </w:rPr>
              <w:t>(vrátane DPH)</w:t>
            </w:r>
          </w:p>
          <w:p w:rsidR="00750C62" w:rsidRPr="00750C62" w:rsidRDefault="00750C62" w:rsidP="00C77C10">
            <w:pPr>
              <w:rPr>
                <w:rFonts w:ascii="Arial" w:hAnsi="Arial" w:cs="Arial"/>
              </w:rPr>
            </w:pPr>
            <w:r w:rsidRPr="00750C62">
              <w:rPr>
                <w:rFonts w:ascii="Arial" w:hAnsi="Arial" w:cs="Arial"/>
              </w:rPr>
              <w:t>neplatiteľ DPH uvádza konečnú cenu</w:t>
            </w:r>
          </w:p>
        </w:tc>
      </w:tr>
      <w:tr w:rsidR="00750C62" w:rsidRPr="00750C62" w:rsidTr="00C77C10">
        <w:tc>
          <w:tcPr>
            <w:tcW w:w="2265" w:type="dxa"/>
          </w:tcPr>
          <w:p w:rsidR="00750C62" w:rsidRDefault="00750C62" w:rsidP="00C77C10">
            <w:pPr>
              <w:rPr>
                <w:rFonts w:ascii="Arial" w:hAnsi="Arial" w:cs="Arial"/>
              </w:rPr>
            </w:pPr>
          </w:p>
          <w:p w:rsidR="0013241D" w:rsidRPr="00750C62" w:rsidRDefault="0013241D" w:rsidP="00C77C1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750C62" w:rsidRPr="00750C62" w:rsidRDefault="00750C62" w:rsidP="00C77C10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750C62" w:rsidRPr="00750C62" w:rsidRDefault="00750C62" w:rsidP="00C77C10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750C62" w:rsidRPr="00750C62" w:rsidRDefault="00750C62" w:rsidP="00C77C10">
            <w:pPr>
              <w:rPr>
                <w:rFonts w:ascii="Arial" w:hAnsi="Arial" w:cs="Arial"/>
              </w:rPr>
            </w:pPr>
          </w:p>
        </w:tc>
      </w:tr>
      <w:tr w:rsidR="00750C62" w:rsidRPr="00750C62" w:rsidTr="00C77C10">
        <w:tc>
          <w:tcPr>
            <w:tcW w:w="2265" w:type="dxa"/>
          </w:tcPr>
          <w:p w:rsidR="00750C62" w:rsidRDefault="00750C62" w:rsidP="00C77C10">
            <w:pPr>
              <w:rPr>
                <w:rFonts w:ascii="Arial" w:hAnsi="Arial" w:cs="Arial"/>
              </w:rPr>
            </w:pPr>
          </w:p>
          <w:p w:rsidR="0013241D" w:rsidRPr="00750C62" w:rsidRDefault="0013241D" w:rsidP="00C77C10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750C62" w:rsidRPr="00750C62" w:rsidRDefault="00750C62" w:rsidP="00C77C10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750C62" w:rsidRPr="00750C62" w:rsidRDefault="00750C62" w:rsidP="00C77C10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750C62" w:rsidRPr="00750C62" w:rsidRDefault="00750C62" w:rsidP="00C77C10">
            <w:pPr>
              <w:rPr>
                <w:rFonts w:ascii="Arial" w:hAnsi="Arial" w:cs="Arial"/>
              </w:rPr>
            </w:pPr>
          </w:p>
        </w:tc>
      </w:tr>
      <w:tr w:rsidR="00750C62" w:rsidRPr="00750C62" w:rsidTr="00C77C10">
        <w:tc>
          <w:tcPr>
            <w:tcW w:w="2265" w:type="dxa"/>
          </w:tcPr>
          <w:p w:rsidR="00750C62" w:rsidRDefault="00750C62" w:rsidP="00C77C10">
            <w:pPr>
              <w:rPr>
                <w:rFonts w:ascii="Arial" w:hAnsi="Arial" w:cs="Arial"/>
                <w:b/>
              </w:rPr>
            </w:pPr>
          </w:p>
          <w:p w:rsidR="0013241D" w:rsidRPr="00750C62" w:rsidRDefault="0013241D" w:rsidP="00C77C10">
            <w:pPr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:rsidR="00750C62" w:rsidRPr="00750C62" w:rsidRDefault="00750C62" w:rsidP="00C77C10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750C62" w:rsidRPr="00750C62" w:rsidRDefault="00750C62" w:rsidP="00C77C10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750C62" w:rsidRPr="00750C62" w:rsidRDefault="00750C62" w:rsidP="00C77C10">
            <w:pPr>
              <w:rPr>
                <w:rFonts w:ascii="Arial" w:hAnsi="Arial" w:cs="Arial"/>
              </w:rPr>
            </w:pPr>
          </w:p>
        </w:tc>
      </w:tr>
    </w:tbl>
    <w:p w:rsidR="00750C62" w:rsidRDefault="00750C62">
      <w:pPr>
        <w:rPr>
          <w:rFonts w:ascii="Arial" w:hAnsi="Arial" w:cs="Arial"/>
        </w:rPr>
      </w:pPr>
    </w:p>
    <w:p w:rsidR="00750C62" w:rsidRDefault="00750C62">
      <w:pPr>
        <w:rPr>
          <w:rFonts w:ascii="Arial" w:hAnsi="Arial" w:cs="Arial"/>
        </w:rPr>
      </w:pPr>
    </w:p>
    <w:p w:rsidR="00750C62" w:rsidRDefault="00750C62">
      <w:pPr>
        <w:rPr>
          <w:rFonts w:ascii="Arial" w:hAnsi="Arial" w:cs="Arial"/>
        </w:rPr>
      </w:pPr>
      <w:r>
        <w:rPr>
          <w:rFonts w:ascii="Arial" w:hAnsi="Arial" w:cs="Arial"/>
        </w:rPr>
        <w:t>Miesto a dátum: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50C62" w:rsidRDefault="00750C62">
      <w:pPr>
        <w:rPr>
          <w:rFonts w:ascii="Arial" w:hAnsi="Arial" w:cs="Arial"/>
        </w:rPr>
      </w:pPr>
    </w:p>
    <w:p w:rsidR="00750C62" w:rsidRDefault="00750C62">
      <w:pPr>
        <w:rPr>
          <w:rFonts w:ascii="Arial" w:hAnsi="Arial" w:cs="Arial"/>
        </w:rPr>
      </w:pPr>
    </w:p>
    <w:p w:rsidR="00750C62" w:rsidRPr="00750C62" w:rsidRDefault="00750C6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meno, priezvisko a podpis štatutárneho zástupcu</w:t>
      </w:r>
    </w:p>
    <w:sectPr w:rsidR="00750C62" w:rsidRPr="00750C62" w:rsidSect="0033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13241D"/>
    <w:rsid w:val="0033470F"/>
    <w:rsid w:val="00750C62"/>
    <w:rsid w:val="00A76AAB"/>
    <w:rsid w:val="00B56F0A"/>
    <w:rsid w:val="00C66DDE"/>
    <w:rsid w:val="00DA6E7A"/>
    <w:rsid w:val="00DE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2019-07-02T11:14:00Z</dcterms:created>
  <dcterms:modified xsi:type="dcterms:W3CDTF">2019-07-02T11:14:00Z</dcterms:modified>
</cp:coreProperties>
</file>