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8F7" w:rsidRDefault="000618F7" w:rsidP="000618F7">
      <w:pPr>
        <w:pStyle w:val="Priloha-nadpis"/>
        <w:rPr>
          <w:rFonts w:cs="Arial"/>
          <w:spacing w:val="30"/>
          <w:szCs w:val="28"/>
        </w:rPr>
      </w:pPr>
      <w:r w:rsidRPr="0047581C">
        <w:rPr>
          <w:rFonts w:cs="Arial"/>
          <w:spacing w:val="30"/>
          <w:szCs w:val="28"/>
        </w:rPr>
        <w:t xml:space="preserve">Technická špecifikácia </w:t>
      </w:r>
    </w:p>
    <w:p w:rsidR="000618F7" w:rsidRDefault="000618F7" w:rsidP="000618F7">
      <w:pPr>
        <w:pStyle w:val="Priloha-nadpis"/>
        <w:rPr>
          <w:b w:val="0"/>
          <w:bCs w:val="0"/>
          <w:i/>
          <w:caps w:val="0"/>
          <w:kern w:val="0"/>
          <w:sz w:val="22"/>
          <w:lang w:val="sk-SK"/>
        </w:rPr>
      </w:pPr>
      <w:r w:rsidRPr="002F2481">
        <w:rPr>
          <w:b w:val="0"/>
          <w:bCs w:val="0"/>
          <w:i/>
          <w:caps w:val="0"/>
          <w:kern w:val="0"/>
          <w:sz w:val="22"/>
          <w:lang w:val="sk-SK"/>
        </w:rPr>
        <w:t>V nasledujúcej pr</w:t>
      </w:r>
      <w:r>
        <w:rPr>
          <w:b w:val="0"/>
          <w:bCs w:val="0"/>
          <w:i/>
          <w:caps w:val="0"/>
          <w:kern w:val="0"/>
          <w:sz w:val="22"/>
          <w:lang w:val="sk-SK"/>
        </w:rPr>
        <w:t>ílohe sú uvedené systémové požiadavky, pri ktorých garantoval tvorca a doterajší prevádzkovateľ IS na meste plnú funkcionalitu prevádzkovaného riešenia. V prílohe dodávateľ uvedie prípadné ďalšie obmedzenia.</w:t>
      </w:r>
    </w:p>
    <w:p w:rsidR="000618F7" w:rsidRPr="002F2481" w:rsidRDefault="000618F7" w:rsidP="000618F7">
      <w:pPr>
        <w:pStyle w:val="Priloha-nadpis"/>
        <w:rPr>
          <w:b w:val="0"/>
          <w:bCs w:val="0"/>
          <w:i/>
          <w:caps w:val="0"/>
          <w:kern w:val="0"/>
          <w:sz w:val="22"/>
          <w:lang w:val="sk-SK"/>
        </w:rPr>
      </w:pPr>
      <w:r>
        <w:rPr>
          <w:b w:val="0"/>
          <w:bCs w:val="0"/>
          <w:i/>
          <w:caps w:val="0"/>
          <w:kern w:val="0"/>
          <w:sz w:val="22"/>
          <w:lang w:val="sk-SK"/>
        </w:rPr>
        <w:t>V prípade, že dodávateľ bude v budúcnosti požadovať zmenu minimálnej konfigurácie je povinný na danú skutočnosť upozorniť objednávateľa najneskôr 12 mesiacov vopred.</w:t>
      </w:r>
    </w:p>
    <w:p w:rsidR="000618F7" w:rsidRPr="0047581C" w:rsidRDefault="000618F7" w:rsidP="000618F7">
      <w:pPr>
        <w:pStyle w:val="Priloha-nadpis"/>
        <w:rPr>
          <w:rFonts w:cs="Arial"/>
          <w:b w:val="0"/>
          <w:spacing w:val="30"/>
          <w:szCs w:val="28"/>
        </w:rPr>
      </w:pPr>
    </w:p>
    <w:p w:rsidR="000618F7" w:rsidRPr="008471BD" w:rsidRDefault="000618F7" w:rsidP="000618F7">
      <w:pPr>
        <w:jc w:val="center"/>
        <w:rPr>
          <w:b/>
          <w:sz w:val="28"/>
          <w:szCs w:val="28"/>
        </w:rPr>
      </w:pPr>
      <w:r w:rsidRPr="008471BD">
        <w:rPr>
          <w:b/>
          <w:sz w:val="28"/>
          <w:szCs w:val="28"/>
        </w:rPr>
        <w:t>Systémové požiadavky pre klienta aplikácie CG ISS</w:t>
      </w:r>
    </w:p>
    <w:p w:rsidR="000618F7" w:rsidRPr="008471BD" w:rsidRDefault="000618F7" w:rsidP="000618F7">
      <w:pPr>
        <w:spacing w:after="60"/>
        <w:jc w:val="both"/>
        <w:rPr>
          <w:i/>
        </w:rPr>
      </w:pPr>
      <w:r w:rsidRPr="008471BD">
        <w:rPr>
          <w:i/>
        </w:rPr>
        <w:t xml:space="preserve">V prípade použitia základného klienta CG ISS na terminálovom serveri Microsoft je možné použiť ako terminálový server serverový operačný systém 2012, 2012 R2, 2016 v edíciách Standard, </w:t>
      </w:r>
      <w:proofErr w:type="spellStart"/>
      <w:r w:rsidRPr="008471BD">
        <w:rPr>
          <w:i/>
        </w:rPr>
        <w:t>Datacenter</w:t>
      </w:r>
      <w:proofErr w:type="spellEnd"/>
      <w:r w:rsidRPr="008471BD">
        <w:rPr>
          <w:i/>
        </w:rPr>
        <w:t xml:space="preserve">, prípadne </w:t>
      </w:r>
      <w:proofErr w:type="spellStart"/>
      <w:r w:rsidRPr="008471BD">
        <w:rPr>
          <w:i/>
        </w:rPr>
        <w:t>Enterprise</w:t>
      </w:r>
      <w:proofErr w:type="spellEnd"/>
      <w:r w:rsidRPr="008471BD">
        <w:rPr>
          <w:i/>
        </w:rPr>
        <w:t xml:space="preserve">. </w:t>
      </w:r>
    </w:p>
    <w:tbl>
      <w:tblPr>
        <w:tblW w:w="9319" w:type="dxa"/>
        <w:jc w:val="center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084"/>
        <w:gridCol w:w="3685"/>
        <w:gridCol w:w="3550"/>
      </w:tblGrid>
      <w:tr w:rsidR="000618F7" w:rsidRPr="008471BD" w:rsidTr="000E5E09">
        <w:trPr>
          <w:trHeight w:val="539"/>
          <w:jc w:val="center"/>
        </w:trPr>
        <w:tc>
          <w:tcPr>
            <w:tcW w:w="20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80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spacing w:before="60" w:after="60"/>
              <w:jc w:val="center"/>
              <w:rPr>
                <w:b/>
              </w:rPr>
            </w:pPr>
            <w:r w:rsidRPr="008471BD">
              <w:rPr>
                <w:b/>
              </w:rPr>
              <w:t>Hardvér, softvér</w:t>
            </w:r>
          </w:p>
        </w:tc>
        <w:tc>
          <w:tcPr>
            <w:tcW w:w="36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80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Klient CG ISS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minimálna konfigurácia</w:t>
            </w:r>
          </w:p>
        </w:tc>
        <w:tc>
          <w:tcPr>
            <w:tcW w:w="3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 xml:space="preserve">Klient CG ISS 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odporúčaná konfigurácia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tcBorders>
              <w:top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procesor</w:t>
            </w:r>
          </w:p>
        </w:tc>
        <w:tc>
          <w:tcPr>
            <w:tcW w:w="3685" w:type="dxa"/>
            <w:tcBorders>
              <w:top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2,0 GHz a vyšší</w:t>
            </w:r>
          </w:p>
        </w:tc>
        <w:tc>
          <w:tcPr>
            <w:tcW w:w="3550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2,8 GHz a vyšší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RAM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rFonts w:cs="Arial"/>
                <w:color w:val="000000"/>
              </w:rPr>
            </w:pPr>
            <w:r w:rsidRPr="008471BD">
              <w:rPr>
                <w:rFonts w:cs="Arial"/>
                <w:color w:val="000000"/>
              </w:rPr>
              <w:t>1 GB pre Windows 7</w:t>
            </w:r>
          </w:p>
          <w:p w:rsidR="000618F7" w:rsidRPr="008471BD" w:rsidRDefault="000618F7" w:rsidP="000E5E09">
            <w:pPr>
              <w:jc w:val="center"/>
            </w:pPr>
            <w:r w:rsidRPr="008471BD">
              <w:rPr>
                <w:rFonts w:cs="Arial"/>
                <w:color w:val="000000"/>
              </w:rPr>
              <w:t>2 GB pre Windows 10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  <w:rPr>
                <w:rFonts w:cs="Arial"/>
                <w:color w:val="000000"/>
              </w:rPr>
            </w:pPr>
            <w:r w:rsidRPr="008471BD">
              <w:rPr>
                <w:rFonts w:cs="Arial"/>
                <w:color w:val="000000"/>
              </w:rPr>
              <w:t>2 GB pre Windows 7</w:t>
            </w:r>
          </w:p>
          <w:p w:rsidR="000618F7" w:rsidRPr="008471BD" w:rsidRDefault="000618F7" w:rsidP="000E5E09">
            <w:pPr>
              <w:jc w:val="center"/>
              <w:rPr>
                <w:rFonts w:cs="Arial"/>
                <w:color w:val="000000"/>
              </w:rPr>
            </w:pPr>
            <w:r w:rsidRPr="008471BD">
              <w:rPr>
                <w:rFonts w:cs="Arial"/>
                <w:color w:val="000000"/>
              </w:rPr>
              <w:t>4 GB pre Windows 10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HDD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40 GB viac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80 GB a viac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LAN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100 Mbit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1 </w:t>
            </w:r>
            <w:proofErr w:type="spellStart"/>
            <w:r w:rsidRPr="008471BD">
              <w:t>Gbit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VGA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min. 64 MB VRAM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min. 128 MB VRAM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monitor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19“ LCD / CRT, rozlíšenie 1024 x 768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21“ až 24“ LCD, rozlíšenie 1920 x1080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rPr>
                <w:rStyle w:val="Odkaznapoznmkupodiarou"/>
              </w:rPr>
              <w:t>*</w:t>
            </w:r>
            <w:r w:rsidRPr="008471BD">
              <w:t>Platforma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>Windows 7 Professional</w:t>
            </w:r>
          </w:p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 xml:space="preserve">Windows 8 </w:t>
            </w:r>
            <w:proofErr w:type="spellStart"/>
            <w:r w:rsidRPr="008471BD">
              <w:rPr>
                <w:rFonts w:cs="Arial"/>
              </w:rPr>
              <w:t>Pro</w:t>
            </w:r>
            <w:proofErr w:type="spellEnd"/>
            <w:r w:rsidRPr="008471BD">
              <w:rPr>
                <w:rFonts w:cs="Arial"/>
              </w:rPr>
              <w:t xml:space="preserve">, Windows 8.1 </w:t>
            </w:r>
            <w:proofErr w:type="spellStart"/>
            <w:r w:rsidRPr="008471BD">
              <w:rPr>
                <w:rFonts w:cs="Arial"/>
              </w:rPr>
              <w:t>Pro</w:t>
            </w:r>
            <w:proofErr w:type="spellEnd"/>
          </w:p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 xml:space="preserve">Windows 10 </w:t>
            </w:r>
            <w:proofErr w:type="spellStart"/>
            <w:r w:rsidRPr="008471BD">
              <w:rPr>
                <w:rFonts w:cs="Arial"/>
              </w:rPr>
              <w:t>Pro</w:t>
            </w:r>
            <w:proofErr w:type="spellEnd"/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>Windows 7 Professional SP1 (x64)</w:t>
            </w:r>
          </w:p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 xml:space="preserve">Windows 10 </w:t>
            </w:r>
            <w:proofErr w:type="spellStart"/>
            <w:r w:rsidRPr="008471BD">
              <w:rPr>
                <w:rFonts w:cs="Arial"/>
              </w:rPr>
              <w:t>Pro</w:t>
            </w:r>
            <w:proofErr w:type="spellEnd"/>
            <w:r w:rsidRPr="008471BD">
              <w:rPr>
                <w:rFonts w:cs="Arial"/>
              </w:rPr>
              <w:t xml:space="preserve"> (x64)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Internetový prehliadač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MS Internet Explorer 11.x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MS Internet Explorer 11.x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Softvér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Oracle klient 11gR2 32-bit</w:t>
            </w:r>
          </w:p>
          <w:p w:rsidR="000618F7" w:rsidRPr="008471BD" w:rsidRDefault="000618F7" w:rsidP="000E5E09">
            <w:pPr>
              <w:jc w:val="center"/>
            </w:pPr>
            <w:proofErr w:type="spellStart"/>
            <w:r w:rsidRPr="008471BD">
              <w:t>Runtime</w:t>
            </w:r>
            <w:proofErr w:type="spellEnd"/>
            <w:r w:rsidRPr="008471BD">
              <w:t xml:space="preserve"> IS 3.2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Oracle klient 11gR2 32-bit</w:t>
            </w:r>
          </w:p>
          <w:p w:rsidR="000618F7" w:rsidRPr="008471BD" w:rsidRDefault="000618F7" w:rsidP="000E5E09">
            <w:pPr>
              <w:jc w:val="center"/>
            </w:pPr>
            <w:proofErr w:type="spellStart"/>
            <w:r w:rsidRPr="008471BD">
              <w:t>Runtime</w:t>
            </w:r>
            <w:proofErr w:type="spellEnd"/>
            <w:r w:rsidRPr="008471BD">
              <w:t xml:space="preserve"> IS 3.2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Softvér pre prepojenie</w:t>
            </w:r>
          </w:p>
          <w:p w:rsidR="000618F7" w:rsidRPr="008471BD" w:rsidRDefault="000618F7" w:rsidP="000E5E09">
            <w:pPr>
              <w:jc w:val="center"/>
            </w:pPr>
            <w:r w:rsidRPr="008471BD">
              <w:t>na CG GISAM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MS SOAP </w:t>
            </w:r>
            <w:proofErr w:type="spellStart"/>
            <w:r w:rsidRPr="008471BD">
              <w:t>Toolkit</w:t>
            </w:r>
            <w:proofErr w:type="spellEnd"/>
            <w:r w:rsidRPr="008471BD">
              <w:t xml:space="preserve"> 3.0 SDK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MS SOAP </w:t>
            </w:r>
            <w:proofErr w:type="spellStart"/>
            <w:r w:rsidRPr="008471BD">
              <w:t>Toolkit</w:t>
            </w:r>
            <w:proofErr w:type="spellEnd"/>
            <w:r w:rsidRPr="008471BD">
              <w:t xml:space="preserve"> 3.0 SDK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Softvér pre prepojenie</w:t>
            </w:r>
          </w:p>
          <w:p w:rsidR="000618F7" w:rsidRPr="008471BD" w:rsidRDefault="000618F7" w:rsidP="000E5E09">
            <w:pPr>
              <w:jc w:val="center"/>
            </w:pPr>
            <w:r w:rsidRPr="008471BD">
              <w:t>na REGOB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MS SOAP </w:t>
            </w:r>
            <w:proofErr w:type="spellStart"/>
            <w:r w:rsidRPr="008471BD">
              <w:t>Toolkit</w:t>
            </w:r>
            <w:proofErr w:type="spellEnd"/>
            <w:r w:rsidRPr="008471BD">
              <w:t xml:space="preserve"> 3.0 SDK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Microsoft .NET </w:t>
            </w:r>
            <w:proofErr w:type="spellStart"/>
            <w:r w:rsidRPr="008471BD">
              <w:t>Framework</w:t>
            </w:r>
            <w:proofErr w:type="spellEnd"/>
            <w:r w:rsidRPr="008471BD">
              <w:t xml:space="preserve"> 3.5 SP1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MS SOAP </w:t>
            </w:r>
            <w:proofErr w:type="spellStart"/>
            <w:r w:rsidRPr="008471BD">
              <w:t>Toolkit</w:t>
            </w:r>
            <w:proofErr w:type="spellEnd"/>
            <w:r w:rsidRPr="008471BD">
              <w:t xml:space="preserve"> 3.0 SDK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Microsoft .NET </w:t>
            </w:r>
            <w:proofErr w:type="spellStart"/>
            <w:r w:rsidRPr="008471BD">
              <w:t>Framework</w:t>
            </w:r>
            <w:proofErr w:type="spellEnd"/>
            <w:r w:rsidRPr="008471BD">
              <w:t xml:space="preserve"> 3.5 SP1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Softvér pre elektronické formuláre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CG </w:t>
            </w:r>
            <w:proofErr w:type="spellStart"/>
            <w:r w:rsidRPr="008471BD">
              <w:t>Infopath</w:t>
            </w:r>
            <w:proofErr w:type="spellEnd"/>
            <w:r w:rsidRPr="008471BD">
              <w:t xml:space="preserve"> </w:t>
            </w:r>
            <w:proofErr w:type="spellStart"/>
            <w:r w:rsidRPr="008471BD">
              <w:t>viewer</w:t>
            </w:r>
            <w:proofErr w:type="spellEnd"/>
            <w:r w:rsidRPr="008471BD">
              <w:t xml:space="preserve"> 2.0 </w:t>
            </w:r>
          </w:p>
          <w:p w:rsidR="000618F7" w:rsidRPr="008471BD" w:rsidRDefault="000618F7" w:rsidP="000E5E09">
            <w:pPr>
              <w:jc w:val="center"/>
            </w:pPr>
            <w:r w:rsidRPr="008471BD">
              <w:t>alebo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MS Office </w:t>
            </w:r>
            <w:proofErr w:type="spellStart"/>
            <w:r w:rsidRPr="008471BD">
              <w:t>Infopath</w:t>
            </w:r>
            <w:proofErr w:type="spellEnd"/>
            <w:r w:rsidRPr="008471BD">
              <w:t xml:space="preserve"> 2007/2010/2013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CG </w:t>
            </w:r>
            <w:proofErr w:type="spellStart"/>
            <w:r w:rsidRPr="008471BD">
              <w:t>Infopath</w:t>
            </w:r>
            <w:proofErr w:type="spellEnd"/>
            <w:r w:rsidRPr="008471BD">
              <w:t xml:space="preserve"> </w:t>
            </w:r>
            <w:proofErr w:type="spellStart"/>
            <w:r w:rsidRPr="008471BD">
              <w:t>viewer</w:t>
            </w:r>
            <w:proofErr w:type="spellEnd"/>
            <w:r w:rsidRPr="008471BD">
              <w:t xml:space="preserve"> 2.0 </w:t>
            </w:r>
          </w:p>
          <w:p w:rsidR="000618F7" w:rsidRPr="008471BD" w:rsidRDefault="000618F7" w:rsidP="000E5E09">
            <w:pPr>
              <w:jc w:val="center"/>
            </w:pPr>
            <w:r w:rsidRPr="008471BD">
              <w:t>alebo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MS Office </w:t>
            </w:r>
            <w:proofErr w:type="spellStart"/>
            <w:r w:rsidRPr="008471BD">
              <w:t>Infopath</w:t>
            </w:r>
            <w:proofErr w:type="spellEnd"/>
            <w:r w:rsidRPr="008471BD">
              <w:t xml:space="preserve"> 2007/2010/2013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**Kancelársky softvér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MS Office 2007, 2010, 2013, 2016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MS Office 2007, 2010, 2013, 2016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F30059" w:rsidRDefault="000618F7" w:rsidP="000E5E09">
            <w:pPr>
              <w:jc w:val="center"/>
              <w:rPr>
                <w:color w:val="000000" w:themeColor="text1"/>
              </w:rPr>
            </w:pPr>
            <w:r w:rsidRPr="00F30059">
              <w:rPr>
                <w:color w:val="000000" w:themeColor="text1"/>
              </w:rPr>
              <w:t>***Softvér pre elektronizáciu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F30059" w:rsidRDefault="000618F7" w:rsidP="000E5E09">
            <w:pPr>
              <w:jc w:val="center"/>
              <w:rPr>
                <w:color w:val="000000" w:themeColor="text1"/>
              </w:rPr>
            </w:pPr>
            <w:r w:rsidRPr="00F30059">
              <w:rPr>
                <w:color w:val="000000" w:themeColor="text1"/>
              </w:rPr>
              <w:t>Aplikácie pre KEP/ZEP (</w:t>
            </w:r>
            <w:proofErr w:type="spellStart"/>
            <w:r w:rsidRPr="00F30059">
              <w:rPr>
                <w:color w:val="000000" w:themeColor="text1"/>
              </w:rPr>
              <w:t>D.Suite</w:t>
            </w:r>
            <w:proofErr w:type="spellEnd"/>
            <w:r w:rsidRPr="00F30059">
              <w:rPr>
                <w:color w:val="000000" w:themeColor="text1"/>
              </w:rPr>
              <w:t>/</w:t>
            </w:r>
            <w:proofErr w:type="spellStart"/>
            <w:r w:rsidRPr="00F30059">
              <w:rPr>
                <w:color w:val="000000" w:themeColor="text1"/>
              </w:rPr>
              <w:t>eIDAS</w:t>
            </w:r>
            <w:proofErr w:type="spellEnd"/>
            <w:r w:rsidRPr="00F30059">
              <w:rPr>
                <w:color w:val="000000" w:themeColor="text1"/>
              </w:rPr>
              <w:t>)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F30059" w:rsidRDefault="000618F7" w:rsidP="000E5E09">
            <w:pPr>
              <w:jc w:val="center"/>
              <w:rPr>
                <w:color w:val="000000" w:themeColor="text1"/>
              </w:rPr>
            </w:pPr>
            <w:r w:rsidRPr="00F30059">
              <w:rPr>
                <w:color w:val="000000" w:themeColor="text1"/>
              </w:rPr>
              <w:t>Aplikácie pre KEP/ZEP (</w:t>
            </w:r>
            <w:proofErr w:type="spellStart"/>
            <w:r w:rsidRPr="00F30059">
              <w:rPr>
                <w:color w:val="000000" w:themeColor="text1"/>
              </w:rPr>
              <w:t>D.Suite</w:t>
            </w:r>
            <w:proofErr w:type="spellEnd"/>
            <w:r w:rsidRPr="00F30059">
              <w:rPr>
                <w:color w:val="000000" w:themeColor="text1"/>
              </w:rPr>
              <w:t>/</w:t>
            </w:r>
            <w:proofErr w:type="spellStart"/>
            <w:r w:rsidRPr="00F30059">
              <w:rPr>
                <w:color w:val="000000" w:themeColor="text1"/>
              </w:rPr>
              <w:t>eIDAS</w:t>
            </w:r>
            <w:proofErr w:type="spellEnd"/>
            <w:r w:rsidRPr="00F30059">
              <w:rPr>
                <w:color w:val="000000" w:themeColor="text1"/>
              </w:rPr>
              <w:t>)</w:t>
            </w:r>
          </w:p>
        </w:tc>
      </w:tr>
      <w:tr w:rsidR="000618F7" w:rsidRPr="008471BD" w:rsidTr="000E5E09">
        <w:trPr>
          <w:jc w:val="center"/>
        </w:trPr>
        <w:tc>
          <w:tcPr>
            <w:tcW w:w="208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Iný softvér</w:t>
            </w:r>
          </w:p>
        </w:tc>
        <w:tc>
          <w:tcPr>
            <w:tcW w:w="36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ind w:left="62"/>
              <w:jc w:val="center"/>
            </w:pPr>
            <w:r w:rsidRPr="008471BD">
              <w:t xml:space="preserve">Microsoft .NET </w:t>
            </w:r>
            <w:proofErr w:type="spellStart"/>
            <w:r w:rsidRPr="008471BD">
              <w:t>Framework</w:t>
            </w:r>
            <w:proofErr w:type="spellEnd"/>
            <w:r w:rsidRPr="008471BD">
              <w:t xml:space="preserve"> 3.5 SP1</w:t>
            </w:r>
          </w:p>
          <w:p w:rsidR="000618F7" w:rsidRPr="008471BD" w:rsidRDefault="000618F7" w:rsidP="000E5E09">
            <w:pPr>
              <w:ind w:left="62"/>
              <w:jc w:val="center"/>
            </w:pPr>
            <w:r w:rsidRPr="008471BD">
              <w:t xml:space="preserve">Microsoft .NET </w:t>
            </w:r>
            <w:proofErr w:type="spellStart"/>
            <w:r w:rsidRPr="008471BD">
              <w:t>Framework</w:t>
            </w:r>
            <w:proofErr w:type="spellEnd"/>
            <w:r w:rsidRPr="008471BD">
              <w:t xml:space="preserve"> 4.5 až 4.8</w:t>
            </w:r>
          </w:p>
          <w:p w:rsidR="000618F7" w:rsidRPr="008471BD" w:rsidRDefault="000618F7" w:rsidP="000E5E09">
            <w:pPr>
              <w:jc w:val="center"/>
            </w:pPr>
            <w:r w:rsidRPr="008471BD">
              <w:lastRenderedPageBreak/>
              <w:t xml:space="preserve">MS SOAP </w:t>
            </w:r>
            <w:proofErr w:type="spellStart"/>
            <w:r w:rsidRPr="008471BD">
              <w:t>Toolkit</w:t>
            </w:r>
            <w:proofErr w:type="spellEnd"/>
            <w:r w:rsidRPr="008471BD">
              <w:t xml:space="preserve"> SDK 3.0</w:t>
            </w:r>
          </w:p>
          <w:p w:rsidR="000618F7" w:rsidRPr="008471BD" w:rsidRDefault="000618F7" w:rsidP="000E5E09">
            <w:pPr>
              <w:ind w:left="62"/>
              <w:jc w:val="center"/>
            </w:pPr>
            <w:r w:rsidRPr="008471BD">
              <w:t xml:space="preserve">Acrobat </w:t>
            </w:r>
            <w:proofErr w:type="spellStart"/>
            <w:r w:rsidRPr="008471BD">
              <w:t>Reader</w:t>
            </w:r>
            <w:proofErr w:type="spellEnd"/>
            <w:r w:rsidRPr="008471BD">
              <w:t xml:space="preserve"> 7.x alebo noší</w:t>
            </w:r>
          </w:p>
          <w:p w:rsidR="000618F7" w:rsidRPr="008471BD" w:rsidRDefault="000618F7" w:rsidP="000E5E09">
            <w:pPr>
              <w:ind w:left="62"/>
              <w:jc w:val="center"/>
            </w:pPr>
            <w:r w:rsidRPr="008471BD">
              <w:t>MS XML 4.0, 6.0</w:t>
            </w:r>
          </w:p>
        </w:tc>
        <w:tc>
          <w:tcPr>
            <w:tcW w:w="3550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lastRenderedPageBreak/>
              <w:t xml:space="preserve">Microsoft .NET </w:t>
            </w:r>
            <w:proofErr w:type="spellStart"/>
            <w:r w:rsidRPr="008471BD">
              <w:t>Framework</w:t>
            </w:r>
            <w:proofErr w:type="spellEnd"/>
            <w:r w:rsidRPr="008471BD">
              <w:t xml:space="preserve"> 3.5 SP1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Microsoft .NET </w:t>
            </w:r>
            <w:proofErr w:type="spellStart"/>
            <w:r w:rsidRPr="008471BD">
              <w:t>Framework</w:t>
            </w:r>
            <w:proofErr w:type="spellEnd"/>
            <w:r w:rsidRPr="008471BD">
              <w:t xml:space="preserve"> 4.7</w:t>
            </w:r>
          </w:p>
          <w:p w:rsidR="000618F7" w:rsidRPr="008471BD" w:rsidRDefault="000618F7" w:rsidP="000E5E09">
            <w:pPr>
              <w:jc w:val="center"/>
            </w:pPr>
            <w:r w:rsidRPr="008471BD">
              <w:lastRenderedPageBreak/>
              <w:t xml:space="preserve">MS SOAP </w:t>
            </w:r>
            <w:proofErr w:type="spellStart"/>
            <w:r w:rsidRPr="008471BD">
              <w:t>Toolkit</w:t>
            </w:r>
            <w:proofErr w:type="spellEnd"/>
            <w:r w:rsidRPr="008471BD">
              <w:t xml:space="preserve"> SDK 3.0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Acrobat </w:t>
            </w:r>
            <w:proofErr w:type="spellStart"/>
            <w:r w:rsidRPr="008471BD">
              <w:t>Reader</w:t>
            </w:r>
            <w:proofErr w:type="spellEnd"/>
            <w:r w:rsidRPr="008471BD">
              <w:t xml:space="preserve"> 9.x alebo novší</w:t>
            </w:r>
          </w:p>
          <w:p w:rsidR="000618F7" w:rsidRPr="008471BD" w:rsidRDefault="000618F7" w:rsidP="000E5E09">
            <w:pPr>
              <w:jc w:val="center"/>
            </w:pPr>
            <w:r w:rsidRPr="008471BD">
              <w:t>MS XML 4.0, 6.0</w:t>
            </w:r>
          </w:p>
        </w:tc>
      </w:tr>
    </w:tbl>
    <w:p w:rsidR="000618F7" w:rsidRPr="008471BD" w:rsidRDefault="000618F7" w:rsidP="000618F7">
      <w:pPr>
        <w:spacing w:before="60"/>
        <w:ind w:left="62"/>
        <w:rPr>
          <w:i/>
          <w:sz w:val="18"/>
        </w:rPr>
      </w:pPr>
      <w:r w:rsidRPr="008471BD">
        <w:rPr>
          <w:i/>
          <w:sz w:val="18"/>
        </w:rPr>
        <w:lastRenderedPageBreak/>
        <w:t>*. Môžu byť použité aj iné edície vhodné OS pre firemné prostredie (</w:t>
      </w:r>
      <w:proofErr w:type="spellStart"/>
      <w:r w:rsidRPr="008471BD">
        <w:rPr>
          <w:i/>
          <w:sz w:val="18"/>
        </w:rPr>
        <w:t>Ultimate</w:t>
      </w:r>
      <w:proofErr w:type="spellEnd"/>
      <w:r w:rsidRPr="008471BD">
        <w:rPr>
          <w:i/>
          <w:sz w:val="18"/>
        </w:rPr>
        <w:t xml:space="preserve">, </w:t>
      </w:r>
      <w:proofErr w:type="spellStart"/>
      <w:r w:rsidRPr="008471BD">
        <w:rPr>
          <w:i/>
          <w:sz w:val="18"/>
        </w:rPr>
        <w:t>Enterprise</w:t>
      </w:r>
      <w:proofErr w:type="spellEnd"/>
      <w:r w:rsidRPr="008471BD">
        <w:rPr>
          <w:i/>
          <w:sz w:val="18"/>
        </w:rPr>
        <w:t>).</w:t>
      </w:r>
    </w:p>
    <w:p w:rsidR="000618F7" w:rsidRPr="008471BD" w:rsidRDefault="000618F7" w:rsidP="000618F7">
      <w:pPr>
        <w:widowControl w:val="0"/>
        <w:ind w:left="62"/>
        <w:rPr>
          <w:i/>
          <w:sz w:val="18"/>
        </w:rPr>
      </w:pPr>
      <w:r w:rsidRPr="008471BD">
        <w:rPr>
          <w:i/>
          <w:sz w:val="18"/>
        </w:rPr>
        <w:t xml:space="preserve">** V prípade požiadaviek na použitie iného softvéru (prehliadač </w:t>
      </w:r>
      <w:proofErr w:type="spellStart"/>
      <w:r w:rsidRPr="008471BD">
        <w:rPr>
          <w:i/>
          <w:sz w:val="18"/>
        </w:rPr>
        <w:t>Mozilla</w:t>
      </w:r>
      <w:proofErr w:type="spellEnd"/>
      <w:r w:rsidRPr="008471BD">
        <w:rPr>
          <w:i/>
          <w:sz w:val="18"/>
        </w:rPr>
        <w:t xml:space="preserve"> </w:t>
      </w:r>
      <w:proofErr w:type="spellStart"/>
      <w:r w:rsidRPr="008471BD">
        <w:rPr>
          <w:i/>
          <w:sz w:val="18"/>
        </w:rPr>
        <w:t>Firefox</w:t>
      </w:r>
      <w:proofErr w:type="spellEnd"/>
      <w:r w:rsidRPr="008471BD">
        <w:rPr>
          <w:i/>
          <w:sz w:val="18"/>
        </w:rPr>
        <w:t xml:space="preserve">, Opera, </w:t>
      </w:r>
      <w:proofErr w:type="spellStart"/>
      <w:r w:rsidRPr="008471BD">
        <w:rPr>
          <w:i/>
          <w:sz w:val="18"/>
        </w:rPr>
        <w:t>Google</w:t>
      </w:r>
      <w:proofErr w:type="spellEnd"/>
      <w:r w:rsidRPr="008471BD">
        <w:rPr>
          <w:i/>
          <w:sz w:val="18"/>
        </w:rPr>
        <w:t xml:space="preserve"> </w:t>
      </w:r>
      <w:proofErr w:type="spellStart"/>
      <w:r w:rsidRPr="008471BD">
        <w:rPr>
          <w:i/>
          <w:sz w:val="18"/>
        </w:rPr>
        <w:t>Chrome</w:t>
      </w:r>
      <w:proofErr w:type="spellEnd"/>
      <w:r w:rsidRPr="008471BD">
        <w:rPr>
          <w:i/>
          <w:sz w:val="18"/>
        </w:rPr>
        <w:t xml:space="preserve">, kancelársky softvér MS Office 2019, </w:t>
      </w:r>
      <w:proofErr w:type="spellStart"/>
      <w:r w:rsidRPr="008471BD">
        <w:rPr>
          <w:i/>
          <w:sz w:val="18"/>
        </w:rPr>
        <w:t>OpenOffice</w:t>
      </w:r>
      <w:proofErr w:type="spellEnd"/>
      <w:r w:rsidRPr="008471BD">
        <w:rPr>
          <w:i/>
          <w:sz w:val="18"/>
        </w:rPr>
        <w:t xml:space="preserve"> a pod.) nás pre potvrdenie funkčnosti kontaktujte.</w:t>
      </w:r>
    </w:p>
    <w:p w:rsidR="000618F7" w:rsidRPr="008471BD" w:rsidRDefault="000618F7" w:rsidP="000618F7">
      <w:pPr>
        <w:ind w:left="62"/>
        <w:rPr>
          <w:i/>
        </w:rPr>
      </w:pPr>
      <w:r w:rsidRPr="008471BD">
        <w:rPr>
          <w:i/>
        </w:rPr>
        <w:t xml:space="preserve">*** Softvér je dostupný na stránkach </w:t>
      </w:r>
      <w:hyperlink r:id="rId5" w:history="1">
        <w:r w:rsidRPr="008471BD">
          <w:rPr>
            <w:rStyle w:val="Hypertextovprepojenie"/>
            <w:i/>
          </w:rPr>
          <w:t>www.slovensko.sk</w:t>
        </w:r>
      </w:hyperlink>
      <w:r w:rsidRPr="008471BD">
        <w:rPr>
          <w:i/>
        </w:rPr>
        <w:t xml:space="preserve"> v sekcii na stiahnutie.</w:t>
      </w:r>
    </w:p>
    <w:p w:rsidR="000618F7" w:rsidRPr="008471BD" w:rsidRDefault="000618F7" w:rsidP="000618F7"/>
    <w:p w:rsidR="000618F7" w:rsidRPr="008471BD" w:rsidRDefault="000618F7" w:rsidP="000618F7">
      <w:pPr>
        <w:jc w:val="center"/>
        <w:rPr>
          <w:b/>
          <w:sz w:val="28"/>
          <w:szCs w:val="28"/>
        </w:rPr>
      </w:pPr>
      <w:r w:rsidRPr="008471BD">
        <w:rPr>
          <w:b/>
          <w:sz w:val="28"/>
          <w:szCs w:val="28"/>
        </w:rPr>
        <w:t xml:space="preserve">Systémové požiadavky pre klientov aplikácií </w:t>
      </w:r>
    </w:p>
    <w:p w:rsidR="000618F7" w:rsidRPr="008471BD" w:rsidRDefault="000618F7" w:rsidP="000618F7">
      <w:pPr>
        <w:jc w:val="center"/>
        <w:rPr>
          <w:b/>
          <w:sz w:val="28"/>
          <w:szCs w:val="28"/>
        </w:rPr>
      </w:pPr>
      <w:r w:rsidRPr="008471BD">
        <w:rPr>
          <w:b/>
          <w:sz w:val="28"/>
          <w:szCs w:val="28"/>
        </w:rPr>
        <w:t>CG Portál ISS, CG GISAM, CG DISS</w:t>
      </w:r>
    </w:p>
    <w:p w:rsidR="000618F7" w:rsidRPr="008471BD" w:rsidRDefault="000618F7" w:rsidP="000618F7">
      <w:pPr>
        <w:spacing w:after="60"/>
        <w:jc w:val="both"/>
        <w:rPr>
          <w:i/>
        </w:rPr>
      </w:pPr>
      <w:r w:rsidRPr="008471BD">
        <w:rPr>
          <w:i/>
        </w:rPr>
        <w:t xml:space="preserve">V prípade použitia aplikácií na terminálovom serveri Microsoft je možné použiť ako terminálový server serverový operačný systém 2012, 2012 R2, 2016 v edíciách Standard, </w:t>
      </w:r>
      <w:proofErr w:type="spellStart"/>
      <w:r w:rsidRPr="008471BD">
        <w:rPr>
          <w:i/>
        </w:rPr>
        <w:t>Datacenter</w:t>
      </w:r>
      <w:proofErr w:type="spellEnd"/>
      <w:r w:rsidRPr="008471BD">
        <w:rPr>
          <w:i/>
        </w:rPr>
        <w:t xml:space="preserve">, prípadne </w:t>
      </w:r>
      <w:proofErr w:type="spellStart"/>
      <w:r w:rsidRPr="008471BD">
        <w:rPr>
          <w:i/>
        </w:rPr>
        <w:t>Enterprise</w:t>
      </w:r>
      <w:proofErr w:type="spellEnd"/>
      <w:r w:rsidRPr="008471BD">
        <w:rPr>
          <w:i/>
        </w:rPr>
        <w:t xml:space="preserve">. </w:t>
      </w:r>
    </w:p>
    <w:tbl>
      <w:tblPr>
        <w:tblW w:w="9319" w:type="dxa"/>
        <w:jc w:val="center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2201"/>
        <w:gridCol w:w="3543"/>
        <w:gridCol w:w="3575"/>
      </w:tblGrid>
      <w:tr w:rsidR="000618F7" w:rsidRPr="008471BD" w:rsidTr="000E5E09">
        <w:trPr>
          <w:trHeight w:val="539"/>
          <w:jc w:val="center"/>
        </w:trPr>
        <w:tc>
          <w:tcPr>
            <w:tcW w:w="22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80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spacing w:before="60" w:after="60"/>
              <w:jc w:val="center"/>
              <w:rPr>
                <w:b/>
              </w:rPr>
            </w:pPr>
            <w:r w:rsidRPr="008471BD">
              <w:rPr>
                <w:b/>
              </w:rPr>
              <w:t>Hardvér, softvér</w:t>
            </w:r>
          </w:p>
        </w:tc>
        <w:tc>
          <w:tcPr>
            <w:tcW w:w="35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80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Klient CG Portál ISS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Klient CG GISAM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Klient CG DISS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minimálna konfigurácia</w:t>
            </w:r>
          </w:p>
        </w:tc>
        <w:tc>
          <w:tcPr>
            <w:tcW w:w="35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Klient CG Portál ISS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Klient CG GISAM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Klient CG DISS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odporúčaná konfigurácia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tcBorders>
              <w:top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procesor</w:t>
            </w:r>
          </w:p>
        </w:tc>
        <w:tc>
          <w:tcPr>
            <w:tcW w:w="3543" w:type="dxa"/>
            <w:tcBorders>
              <w:top w:val="single" w:sz="4" w:space="0" w:color="FFFFFF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2,0 GHz a vyšší</w:t>
            </w:r>
          </w:p>
        </w:tc>
        <w:tc>
          <w:tcPr>
            <w:tcW w:w="3575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2,8 GHz a vyšší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RAM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rPr>
                <w:rFonts w:cs="Arial"/>
                <w:color w:val="000000"/>
              </w:rPr>
              <w:t>1 GB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  <w:rPr>
                <w:rFonts w:cs="Arial"/>
                <w:color w:val="000000"/>
              </w:rPr>
            </w:pPr>
            <w:r w:rsidRPr="008471BD">
              <w:rPr>
                <w:rFonts w:cs="Arial"/>
                <w:color w:val="000000"/>
              </w:rPr>
              <w:t>2 GB alebo viac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HDD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60 GB viac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80 GB a viac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LAN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100 Mbit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1 </w:t>
            </w:r>
            <w:proofErr w:type="spellStart"/>
            <w:r w:rsidRPr="008471BD">
              <w:t>Gbit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VGA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min. 128 MB VRAM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min. 128 MB VRAM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monitor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19“ LCD / CRT, rozlíšenie 1024 x 768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21“ až 24“ LCD, rozlíšenie 1920 x1080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*Platforma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>Windows 7 Professional</w:t>
            </w:r>
          </w:p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 xml:space="preserve">Windows 8 </w:t>
            </w:r>
            <w:proofErr w:type="spellStart"/>
            <w:r w:rsidRPr="008471BD">
              <w:rPr>
                <w:rFonts w:cs="Arial"/>
              </w:rPr>
              <w:t>Pro</w:t>
            </w:r>
            <w:proofErr w:type="spellEnd"/>
            <w:r w:rsidRPr="008471BD">
              <w:rPr>
                <w:rFonts w:cs="Arial"/>
              </w:rPr>
              <w:t xml:space="preserve">, Windows 8.1 </w:t>
            </w:r>
            <w:proofErr w:type="spellStart"/>
            <w:r w:rsidRPr="008471BD">
              <w:rPr>
                <w:rFonts w:cs="Arial"/>
              </w:rPr>
              <w:t>Pro</w:t>
            </w:r>
            <w:proofErr w:type="spellEnd"/>
          </w:p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 xml:space="preserve">Windows 10 </w:t>
            </w:r>
            <w:proofErr w:type="spellStart"/>
            <w:r w:rsidRPr="008471BD">
              <w:rPr>
                <w:rFonts w:cs="Arial"/>
              </w:rPr>
              <w:t>Pro</w:t>
            </w:r>
            <w:proofErr w:type="spellEnd"/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>Windows 7 Professional SP1 (x64)</w:t>
            </w:r>
          </w:p>
          <w:p w:rsidR="000618F7" w:rsidRPr="008471BD" w:rsidRDefault="000618F7" w:rsidP="000E5E09">
            <w:pPr>
              <w:jc w:val="center"/>
            </w:pPr>
            <w:r w:rsidRPr="008471BD">
              <w:rPr>
                <w:rFonts w:cs="Arial"/>
              </w:rPr>
              <w:t xml:space="preserve">Windows 10 </w:t>
            </w:r>
            <w:proofErr w:type="spellStart"/>
            <w:r w:rsidRPr="008471BD">
              <w:rPr>
                <w:rFonts w:cs="Arial"/>
              </w:rPr>
              <w:t>Pro</w:t>
            </w:r>
            <w:proofErr w:type="spellEnd"/>
            <w:r w:rsidRPr="008471BD">
              <w:rPr>
                <w:rFonts w:cs="Arial"/>
              </w:rPr>
              <w:t xml:space="preserve"> (x64)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**Internetový prehliadač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>MS Internet Explorer 11.x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/>
                <w:sz w:val="20"/>
                <w:szCs w:val="20"/>
                <w:lang w:val="sk-SK"/>
              </w:rPr>
              <w:t xml:space="preserve">alebo iný prehliadač kompatibilný </w:t>
            </w:r>
          </w:p>
          <w:p w:rsidR="000618F7" w:rsidRPr="008471BD" w:rsidRDefault="000618F7" w:rsidP="000E5E09">
            <w:pPr>
              <w:jc w:val="center"/>
            </w:pPr>
            <w:r w:rsidRPr="008471BD">
              <w:rPr>
                <w:rFonts w:cs="Arial"/>
              </w:rPr>
              <w:t>pre aktuálnu verziu aplikácie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>MS Internet Explorer 11.x</w:t>
            </w:r>
          </w:p>
          <w:p w:rsidR="000618F7" w:rsidRPr="008471BD" w:rsidRDefault="000618F7" w:rsidP="000E5E09">
            <w:pPr>
              <w:jc w:val="center"/>
              <w:rPr>
                <w:rFonts w:cs="Arial"/>
              </w:rPr>
            </w:pPr>
            <w:r w:rsidRPr="008471BD">
              <w:rPr>
                <w:rFonts w:cs="Arial"/>
              </w:rPr>
              <w:t xml:space="preserve">alebo iný prehliadač kompatibilný </w:t>
            </w:r>
          </w:p>
          <w:p w:rsidR="000618F7" w:rsidRPr="008471BD" w:rsidRDefault="000618F7" w:rsidP="000E5E09">
            <w:pPr>
              <w:jc w:val="center"/>
            </w:pPr>
            <w:r w:rsidRPr="008471BD">
              <w:rPr>
                <w:rFonts w:cs="Arial"/>
              </w:rPr>
              <w:t>pre aktuálnu verziu aplikácie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**Kancelársky softvér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MS Office 2007, 2010, 2013, 2016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MS Office 2007, 2010, 2013, 2016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Softvér pre skener </w:t>
            </w:r>
          </w:p>
          <w:p w:rsidR="000618F7" w:rsidRPr="008471BD" w:rsidRDefault="000618F7" w:rsidP="000E5E09">
            <w:pPr>
              <w:jc w:val="center"/>
            </w:pPr>
            <w:r w:rsidRPr="008471BD">
              <w:t>pre CG DIS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Softvér dodaný výrobcom skenera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Softvér dodaný výrobcom skenera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F30059" w:rsidRDefault="000618F7" w:rsidP="000E5E09">
            <w:pPr>
              <w:jc w:val="center"/>
              <w:rPr>
                <w:color w:val="000000" w:themeColor="text1"/>
              </w:rPr>
            </w:pPr>
            <w:r w:rsidRPr="00F30059">
              <w:rPr>
                <w:color w:val="000000" w:themeColor="text1"/>
              </w:rPr>
              <w:t>***Softvér pre elektronizáciu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F30059" w:rsidRDefault="000618F7" w:rsidP="000E5E09">
            <w:pPr>
              <w:jc w:val="center"/>
              <w:rPr>
                <w:color w:val="000000" w:themeColor="text1"/>
              </w:rPr>
            </w:pPr>
            <w:r w:rsidRPr="00F30059">
              <w:rPr>
                <w:color w:val="000000" w:themeColor="text1"/>
              </w:rPr>
              <w:t>Ovládač na čítačku čipových kariet</w:t>
            </w:r>
          </w:p>
          <w:p w:rsidR="000618F7" w:rsidRPr="00F30059" w:rsidRDefault="000618F7" w:rsidP="000E5E09">
            <w:pPr>
              <w:jc w:val="center"/>
              <w:rPr>
                <w:color w:val="000000" w:themeColor="text1"/>
              </w:rPr>
            </w:pPr>
            <w:r w:rsidRPr="00F30059">
              <w:rPr>
                <w:color w:val="000000" w:themeColor="text1"/>
              </w:rPr>
              <w:t>Aplikácia na prihlásenie (</w:t>
            </w:r>
            <w:proofErr w:type="spellStart"/>
            <w:r w:rsidRPr="00F30059">
              <w:rPr>
                <w:color w:val="000000" w:themeColor="text1"/>
              </w:rPr>
              <w:t>eID</w:t>
            </w:r>
            <w:proofErr w:type="spellEnd"/>
            <w:r w:rsidRPr="00F30059">
              <w:rPr>
                <w:color w:val="000000" w:themeColor="text1"/>
              </w:rPr>
              <w:t xml:space="preserve"> klient)</w:t>
            </w:r>
          </w:p>
          <w:p w:rsidR="000618F7" w:rsidRPr="00F30059" w:rsidRDefault="000618F7" w:rsidP="000E5E09">
            <w:pPr>
              <w:jc w:val="center"/>
              <w:rPr>
                <w:color w:val="000000" w:themeColor="text1"/>
              </w:rPr>
            </w:pPr>
            <w:r w:rsidRPr="00F30059">
              <w:rPr>
                <w:color w:val="000000" w:themeColor="text1"/>
              </w:rPr>
              <w:t>Aplikácie pre KEP/ZEP (</w:t>
            </w:r>
            <w:proofErr w:type="spellStart"/>
            <w:r w:rsidRPr="00F30059">
              <w:rPr>
                <w:color w:val="000000" w:themeColor="text1"/>
              </w:rPr>
              <w:t>D.Suite</w:t>
            </w:r>
            <w:proofErr w:type="spellEnd"/>
            <w:r w:rsidRPr="00F30059">
              <w:rPr>
                <w:color w:val="000000" w:themeColor="text1"/>
              </w:rPr>
              <w:t>/</w:t>
            </w:r>
            <w:proofErr w:type="spellStart"/>
            <w:r w:rsidRPr="00F30059">
              <w:rPr>
                <w:color w:val="000000" w:themeColor="text1"/>
              </w:rPr>
              <w:t>eIDAS</w:t>
            </w:r>
            <w:proofErr w:type="spellEnd"/>
            <w:r w:rsidRPr="00F30059">
              <w:rPr>
                <w:color w:val="000000" w:themeColor="text1"/>
              </w:rPr>
              <w:t>)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F30059" w:rsidRDefault="000618F7" w:rsidP="000E5E09">
            <w:pPr>
              <w:jc w:val="center"/>
              <w:rPr>
                <w:color w:val="000000" w:themeColor="text1"/>
              </w:rPr>
            </w:pPr>
            <w:r w:rsidRPr="00F30059">
              <w:rPr>
                <w:color w:val="000000" w:themeColor="text1"/>
              </w:rPr>
              <w:t>Ovládač na čítačku čipových kariet</w:t>
            </w:r>
          </w:p>
          <w:p w:rsidR="000618F7" w:rsidRPr="00F30059" w:rsidRDefault="000618F7" w:rsidP="000E5E09">
            <w:pPr>
              <w:jc w:val="center"/>
              <w:rPr>
                <w:color w:val="000000" w:themeColor="text1"/>
              </w:rPr>
            </w:pPr>
            <w:r w:rsidRPr="00F30059">
              <w:rPr>
                <w:color w:val="000000" w:themeColor="text1"/>
              </w:rPr>
              <w:t>Aplikácia na prihlásenie (</w:t>
            </w:r>
            <w:proofErr w:type="spellStart"/>
            <w:r w:rsidRPr="00F30059">
              <w:rPr>
                <w:color w:val="000000" w:themeColor="text1"/>
              </w:rPr>
              <w:t>eID</w:t>
            </w:r>
            <w:proofErr w:type="spellEnd"/>
            <w:r w:rsidRPr="00F30059">
              <w:rPr>
                <w:color w:val="000000" w:themeColor="text1"/>
              </w:rPr>
              <w:t xml:space="preserve"> klient)</w:t>
            </w:r>
          </w:p>
          <w:p w:rsidR="000618F7" w:rsidRPr="00F30059" w:rsidRDefault="000618F7" w:rsidP="000E5E09">
            <w:pPr>
              <w:jc w:val="center"/>
              <w:rPr>
                <w:color w:val="000000" w:themeColor="text1"/>
              </w:rPr>
            </w:pPr>
            <w:r w:rsidRPr="00F30059">
              <w:rPr>
                <w:color w:val="000000" w:themeColor="text1"/>
              </w:rPr>
              <w:t>Aplikácie pre KEP/ZEP (</w:t>
            </w:r>
            <w:proofErr w:type="spellStart"/>
            <w:r w:rsidRPr="00F30059">
              <w:rPr>
                <w:color w:val="000000" w:themeColor="text1"/>
              </w:rPr>
              <w:t>D.Suite</w:t>
            </w:r>
            <w:proofErr w:type="spellEnd"/>
            <w:r w:rsidRPr="00F30059">
              <w:rPr>
                <w:color w:val="000000" w:themeColor="text1"/>
              </w:rPr>
              <w:t>/</w:t>
            </w:r>
            <w:proofErr w:type="spellStart"/>
            <w:r w:rsidRPr="00F30059">
              <w:rPr>
                <w:color w:val="000000" w:themeColor="text1"/>
              </w:rPr>
              <w:t>eIDAS</w:t>
            </w:r>
            <w:proofErr w:type="spellEnd"/>
            <w:r w:rsidRPr="00F30059">
              <w:rPr>
                <w:color w:val="000000" w:themeColor="text1"/>
              </w:rPr>
              <w:t>)</w:t>
            </w:r>
          </w:p>
        </w:tc>
      </w:tr>
      <w:tr w:rsidR="000618F7" w:rsidRPr="008471BD" w:rsidTr="000E5E09">
        <w:trPr>
          <w:jc w:val="center"/>
        </w:trPr>
        <w:tc>
          <w:tcPr>
            <w:tcW w:w="22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Iný softvér</w:t>
            </w:r>
          </w:p>
        </w:tc>
        <w:tc>
          <w:tcPr>
            <w:tcW w:w="354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Microsoft .NET </w:t>
            </w:r>
            <w:proofErr w:type="spellStart"/>
            <w:r w:rsidRPr="008471BD">
              <w:t>Framework</w:t>
            </w:r>
            <w:proofErr w:type="spellEnd"/>
            <w:r w:rsidRPr="008471BD">
              <w:t xml:space="preserve"> 3.5 SP1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Microsoft .NET </w:t>
            </w:r>
            <w:proofErr w:type="spellStart"/>
            <w:r w:rsidRPr="008471BD">
              <w:t>Framework</w:t>
            </w:r>
            <w:proofErr w:type="spellEnd"/>
            <w:r w:rsidRPr="008471BD">
              <w:t xml:space="preserve"> 4.5 až 4.8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Acrobat </w:t>
            </w:r>
            <w:proofErr w:type="spellStart"/>
            <w:r w:rsidRPr="008471BD">
              <w:t>Reader</w:t>
            </w:r>
            <w:proofErr w:type="spellEnd"/>
            <w:r w:rsidRPr="008471BD">
              <w:t xml:space="preserve"> 7.x alebo novší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MS SOAP </w:t>
            </w:r>
            <w:proofErr w:type="spellStart"/>
            <w:r w:rsidRPr="008471BD">
              <w:t>Toolkit</w:t>
            </w:r>
            <w:proofErr w:type="spellEnd"/>
            <w:r w:rsidRPr="008471BD">
              <w:t xml:space="preserve"> SDK 3.0</w:t>
            </w:r>
          </w:p>
          <w:p w:rsidR="000618F7" w:rsidRPr="008471BD" w:rsidRDefault="000618F7" w:rsidP="000E5E09">
            <w:pPr>
              <w:jc w:val="center"/>
            </w:pPr>
            <w:r w:rsidRPr="008471BD">
              <w:t>MS XML 4.0 a vyšší</w:t>
            </w:r>
          </w:p>
        </w:tc>
        <w:tc>
          <w:tcPr>
            <w:tcW w:w="3575" w:type="dxa"/>
            <w:shd w:val="clear" w:color="auto" w:fill="auto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 xml:space="preserve">Microsoft .NET </w:t>
            </w:r>
            <w:proofErr w:type="spellStart"/>
            <w:r w:rsidRPr="008471BD">
              <w:t>Framework</w:t>
            </w:r>
            <w:proofErr w:type="spellEnd"/>
            <w:r w:rsidRPr="008471BD">
              <w:t xml:space="preserve"> 3.5 SP1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Microsoft .NET </w:t>
            </w:r>
            <w:proofErr w:type="spellStart"/>
            <w:r w:rsidRPr="008471BD">
              <w:t>Framework</w:t>
            </w:r>
            <w:proofErr w:type="spellEnd"/>
            <w:r w:rsidRPr="008471BD">
              <w:t xml:space="preserve"> 4.7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Acrobat </w:t>
            </w:r>
            <w:proofErr w:type="spellStart"/>
            <w:r w:rsidRPr="008471BD">
              <w:t>Reader</w:t>
            </w:r>
            <w:proofErr w:type="spellEnd"/>
            <w:r w:rsidRPr="008471BD">
              <w:t xml:space="preserve"> 9.x alebo novší</w:t>
            </w:r>
          </w:p>
          <w:p w:rsidR="000618F7" w:rsidRPr="008471BD" w:rsidRDefault="000618F7" w:rsidP="000E5E09">
            <w:pPr>
              <w:jc w:val="center"/>
            </w:pPr>
            <w:r w:rsidRPr="008471BD">
              <w:t xml:space="preserve">MS SOAP </w:t>
            </w:r>
            <w:proofErr w:type="spellStart"/>
            <w:r w:rsidRPr="008471BD">
              <w:t>Toolkit</w:t>
            </w:r>
            <w:proofErr w:type="spellEnd"/>
            <w:r w:rsidRPr="008471BD">
              <w:t xml:space="preserve"> SDK 3.0</w:t>
            </w:r>
          </w:p>
          <w:p w:rsidR="000618F7" w:rsidRPr="008471BD" w:rsidRDefault="000618F7" w:rsidP="000E5E09">
            <w:pPr>
              <w:jc w:val="center"/>
            </w:pPr>
            <w:r w:rsidRPr="008471BD">
              <w:t>MS XML 4.0 a vyšší</w:t>
            </w:r>
          </w:p>
        </w:tc>
      </w:tr>
    </w:tbl>
    <w:p w:rsidR="000618F7" w:rsidRPr="008471BD" w:rsidRDefault="000618F7" w:rsidP="000618F7">
      <w:pPr>
        <w:spacing w:before="60"/>
        <w:ind w:left="62"/>
        <w:rPr>
          <w:i/>
          <w:sz w:val="18"/>
          <w:szCs w:val="18"/>
        </w:rPr>
      </w:pPr>
      <w:r w:rsidRPr="008471BD">
        <w:rPr>
          <w:i/>
          <w:sz w:val="18"/>
          <w:szCs w:val="18"/>
        </w:rPr>
        <w:t>*. Môžu byť použité aj iné edície vhodné OS pre firemné prostredie (</w:t>
      </w:r>
      <w:proofErr w:type="spellStart"/>
      <w:r w:rsidRPr="008471BD">
        <w:rPr>
          <w:i/>
          <w:sz w:val="18"/>
          <w:szCs w:val="18"/>
        </w:rPr>
        <w:t>Ultimate</w:t>
      </w:r>
      <w:proofErr w:type="spellEnd"/>
      <w:r w:rsidRPr="008471BD">
        <w:rPr>
          <w:i/>
          <w:sz w:val="18"/>
          <w:szCs w:val="18"/>
        </w:rPr>
        <w:t xml:space="preserve">, </w:t>
      </w:r>
      <w:proofErr w:type="spellStart"/>
      <w:r w:rsidRPr="008471BD">
        <w:rPr>
          <w:i/>
          <w:sz w:val="18"/>
          <w:szCs w:val="18"/>
        </w:rPr>
        <w:t>Enterprise</w:t>
      </w:r>
      <w:proofErr w:type="spellEnd"/>
      <w:r w:rsidRPr="008471BD">
        <w:rPr>
          <w:i/>
          <w:sz w:val="18"/>
          <w:szCs w:val="18"/>
        </w:rPr>
        <w:t>).</w:t>
      </w:r>
    </w:p>
    <w:p w:rsidR="000618F7" w:rsidRPr="008471BD" w:rsidRDefault="000618F7" w:rsidP="000618F7">
      <w:pPr>
        <w:widowControl w:val="0"/>
        <w:ind w:left="62"/>
        <w:rPr>
          <w:i/>
          <w:sz w:val="18"/>
          <w:szCs w:val="18"/>
        </w:rPr>
      </w:pPr>
      <w:r w:rsidRPr="008471BD">
        <w:rPr>
          <w:i/>
          <w:sz w:val="18"/>
          <w:szCs w:val="18"/>
        </w:rPr>
        <w:t xml:space="preserve">** V prípade požiadaviek na použitie iného softvéru (prehliadač </w:t>
      </w:r>
      <w:proofErr w:type="spellStart"/>
      <w:r w:rsidRPr="008471BD">
        <w:rPr>
          <w:i/>
          <w:sz w:val="18"/>
          <w:szCs w:val="18"/>
        </w:rPr>
        <w:t>Mozilla</w:t>
      </w:r>
      <w:proofErr w:type="spellEnd"/>
      <w:r w:rsidRPr="008471BD">
        <w:rPr>
          <w:i/>
          <w:sz w:val="18"/>
          <w:szCs w:val="18"/>
        </w:rPr>
        <w:t xml:space="preserve"> </w:t>
      </w:r>
      <w:proofErr w:type="spellStart"/>
      <w:r w:rsidRPr="008471BD">
        <w:rPr>
          <w:i/>
          <w:sz w:val="18"/>
          <w:szCs w:val="18"/>
        </w:rPr>
        <w:t>Firefox</w:t>
      </w:r>
      <w:proofErr w:type="spellEnd"/>
      <w:r w:rsidRPr="008471BD">
        <w:rPr>
          <w:i/>
          <w:sz w:val="18"/>
          <w:szCs w:val="18"/>
        </w:rPr>
        <w:t xml:space="preserve">, Opera, </w:t>
      </w:r>
      <w:proofErr w:type="spellStart"/>
      <w:r w:rsidRPr="008471BD">
        <w:rPr>
          <w:i/>
          <w:sz w:val="18"/>
          <w:szCs w:val="18"/>
        </w:rPr>
        <w:t>Google</w:t>
      </w:r>
      <w:proofErr w:type="spellEnd"/>
      <w:r w:rsidRPr="008471BD">
        <w:rPr>
          <w:i/>
          <w:sz w:val="18"/>
          <w:szCs w:val="18"/>
        </w:rPr>
        <w:t xml:space="preserve"> </w:t>
      </w:r>
      <w:proofErr w:type="spellStart"/>
      <w:r w:rsidRPr="008471BD">
        <w:rPr>
          <w:i/>
          <w:sz w:val="18"/>
          <w:szCs w:val="18"/>
        </w:rPr>
        <w:t>Chrome</w:t>
      </w:r>
      <w:proofErr w:type="spellEnd"/>
      <w:r w:rsidRPr="008471BD">
        <w:rPr>
          <w:i/>
          <w:sz w:val="18"/>
          <w:szCs w:val="18"/>
        </w:rPr>
        <w:t xml:space="preserve">, kancelársky softvér MS Office 2019, </w:t>
      </w:r>
      <w:proofErr w:type="spellStart"/>
      <w:r w:rsidRPr="008471BD">
        <w:rPr>
          <w:i/>
          <w:sz w:val="18"/>
          <w:szCs w:val="18"/>
        </w:rPr>
        <w:t>OpenOffice</w:t>
      </w:r>
      <w:proofErr w:type="spellEnd"/>
      <w:r w:rsidRPr="008471BD">
        <w:rPr>
          <w:i/>
          <w:sz w:val="18"/>
          <w:szCs w:val="18"/>
        </w:rPr>
        <w:t xml:space="preserve"> a pod.) nás pre potvrdenie funkčnosti kontaktujte.</w:t>
      </w:r>
    </w:p>
    <w:p w:rsidR="000618F7" w:rsidRPr="008471BD" w:rsidRDefault="000618F7" w:rsidP="000618F7">
      <w:pPr>
        <w:spacing w:after="120"/>
        <w:ind w:left="62"/>
        <w:rPr>
          <w:i/>
          <w:sz w:val="18"/>
          <w:szCs w:val="18"/>
        </w:rPr>
      </w:pPr>
      <w:r w:rsidRPr="008471BD">
        <w:rPr>
          <w:i/>
          <w:sz w:val="18"/>
          <w:szCs w:val="18"/>
        </w:rPr>
        <w:t xml:space="preserve">*** Softvér je dostupný na stránkach </w:t>
      </w:r>
      <w:hyperlink r:id="rId6" w:history="1">
        <w:r w:rsidRPr="008471BD">
          <w:rPr>
            <w:rStyle w:val="Hypertextovprepojenie"/>
            <w:i/>
            <w:sz w:val="18"/>
            <w:szCs w:val="18"/>
          </w:rPr>
          <w:t>www.slovensko.sk</w:t>
        </w:r>
      </w:hyperlink>
      <w:r w:rsidRPr="008471BD">
        <w:rPr>
          <w:i/>
          <w:sz w:val="18"/>
          <w:szCs w:val="18"/>
        </w:rPr>
        <w:t xml:space="preserve"> v sekcii na stiahnutie.</w:t>
      </w:r>
    </w:p>
    <w:tbl>
      <w:tblPr>
        <w:tblW w:w="94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3"/>
        <w:gridCol w:w="5147"/>
      </w:tblGrid>
      <w:tr w:rsidR="000618F7" w:rsidRPr="008471BD" w:rsidTr="000E5E09">
        <w:trPr>
          <w:trHeight w:val="243"/>
        </w:trPr>
        <w:tc>
          <w:tcPr>
            <w:tcW w:w="9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000080"/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lastRenderedPageBreak/>
              <w:br w:type="page"/>
              <w:t>Skener pre CG DISS</w:t>
            </w:r>
          </w:p>
        </w:tc>
      </w:tr>
      <w:tr w:rsidR="000618F7" w:rsidRPr="008471BD" w:rsidTr="000E5E09">
        <w:trPr>
          <w:trHeight w:val="264"/>
        </w:trPr>
        <w:tc>
          <w:tcPr>
            <w:tcW w:w="425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000080"/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Parameter</w:t>
            </w:r>
          </w:p>
        </w:tc>
        <w:tc>
          <w:tcPr>
            <w:tcW w:w="5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000080"/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Hodnota</w:t>
            </w:r>
          </w:p>
        </w:tc>
      </w:tr>
      <w:tr w:rsidR="000618F7" w:rsidRPr="008471BD" w:rsidTr="000E5E09">
        <w:tc>
          <w:tcPr>
            <w:tcW w:w="4253" w:type="dxa"/>
            <w:tcBorders>
              <w:top w:val="single" w:sz="4" w:space="0" w:color="FFFFFF"/>
            </w:tcBorders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Optické rozlíšenie skenovania</w:t>
            </w:r>
          </w:p>
        </w:tc>
        <w:tc>
          <w:tcPr>
            <w:tcW w:w="5147" w:type="dxa"/>
            <w:tcBorders>
              <w:top w:val="single" w:sz="4" w:space="0" w:color="FFFFFF"/>
            </w:tcBorders>
          </w:tcPr>
          <w:p w:rsidR="000618F7" w:rsidRPr="008471BD" w:rsidRDefault="000618F7" w:rsidP="000E5E09">
            <w:pPr>
              <w:jc w:val="center"/>
            </w:pPr>
            <w:r w:rsidRPr="008471BD">
              <w:t>4 800 dpi a viac</w:t>
            </w:r>
          </w:p>
        </w:tc>
      </w:tr>
      <w:tr w:rsidR="000618F7" w:rsidRPr="008471BD" w:rsidTr="000E5E09">
        <w:tc>
          <w:tcPr>
            <w:tcW w:w="4253" w:type="dxa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Rozlíšenie pri hardvérovom skenovaní</w:t>
            </w:r>
          </w:p>
        </w:tc>
        <w:tc>
          <w:tcPr>
            <w:tcW w:w="5147" w:type="dxa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800 x 4 800 DPI</w:t>
            </w:r>
          </w:p>
        </w:tc>
      </w:tr>
      <w:tr w:rsidR="000618F7" w:rsidRPr="008471BD" w:rsidTr="000E5E09">
        <w:tc>
          <w:tcPr>
            <w:tcW w:w="4253" w:type="dxa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Bitová hĺbka</w:t>
            </w:r>
          </w:p>
        </w:tc>
        <w:tc>
          <w:tcPr>
            <w:tcW w:w="5147" w:type="dxa"/>
          </w:tcPr>
          <w:p w:rsidR="000618F7" w:rsidRPr="008471BD" w:rsidRDefault="000618F7" w:rsidP="000E5E09">
            <w:pPr>
              <w:jc w:val="center"/>
            </w:pPr>
            <w:r w:rsidRPr="008471BD">
              <w:t>48-bitov a viac</w:t>
            </w:r>
          </w:p>
        </w:tc>
      </w:tr>
      <w:tr w:rsidR="000618F7" w:rsidRPr="008471BD" w:rsidTr="000E5E09">
        <w:tc>
          <w:tcPr>
            <w:tcW w:w="4253" w:type="dxa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Skenovacie režimy</w:t>
            </w:r>
          </w:p>
        </w:tc>
        <w:tc>
          <w:tcPr>
            <w:tcW w:w="5147" w:type="dxa"/>
          </w:tcPr>
          <w:p w:rsidR="000618F7" w:rsidRPr="008471BD" w:rsidRDefault="000618F7" w:rsidP="000E5E09">
            <w:pPr>
              <w:jc w:val="center"/>
            </w:pPr>
            <w:r w:rsidRPr="008471BD">
              <w:t>farebný, odtiene šedej, čiernobiely</w:t>
            </w:r>
          </w:p>
        </w:tc>
      </w:tr>
      <w:tr w:rsidR="000618F7" w:rsidRPr="008471BD" w:rsidTr="000E5E09">
        <w:tc>
          <w:tcPr>
            <w:tcW w:w="4253" w:type="dxa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Skenované formáty</w:t>
            </w:r>
          </w:p>
        </w:tc>
        <w:tc>
          <w:tcPr>
            <w:tcW w:w="5147" w:type="dxa"/>
          </w:tcPr>
          <w:p w:rsidR="000618F7" w:rsidRPr="008471BD" w:rsidRDefault="000618F7" w:rsidP="000E5E09">
            <w:pPr>
              <w:jc w:val="center"/>
            </w:pPr>
            <w:r w:rsidRPr="008471BD">
              <w:t>A5, A4, prípadne menšie rozmery</w:t>
            </w:r>
          </w:p>
          <w:p w:rsidR="000618F7" w:rsidRPr="008471BD" w:rsidRDefault="000618F7" w:rsidP="000E5E09">
            <w:pPr>
              <w:jc w:val="center"/>
            </w:pPr>
            <w:proofErr w:type="spellStart"/>
            <w:r w:rsidRPr="008471BD">
              <w:t>bezokrajové</w:t>
            </w:r>
            <w:proofErr w:type="spellEnd"/>
            <w:r w:rsidRPr="008471BD">
              <w:t xml:space="preserve"> skenovanie</w:t>
            </w:r>
          </w:p>
        </w:tc>
      </w:tr>
      <w:tr w:rsidR="000618F7" w:rsidRPr="008471BD" w:rsidTr="000E5E09">
        <w:tc>
          <w:tcPr>
            <w:tcW w:w="4253" w:type="dxa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*OCR</w:t>
            </w:r>
          </w:p>
        </w:tc>
        <w:tc>
          <w:tcPr>
            <w:tcW w:w="5147" w:type="dxa"/>
          </w:tcPr>
          <w:p w:rsidR="000618F7" w:rsidRPr="008471BD" w:rsidRDefault="000618F7" w:rsidP="000E5E09">
            <w:pPr>
              <w:jc w:val="center"/>
            </w:pPr>
            <w:r w:rsidRPr="008471BD">
              <w:t>Možnosť rozpoznávania slovenského jazyka v texte</w:t>
            </w:r>
          </w:p>
        </w:tc>
      </w:tr>
      <w:tr w:rsidR="000618F7" w:rsidRPr="008471BD" w:rsidTr="000E5E09">
        <w:tc>
          <w:tcPr>
            <w:tcW w:w="4253" w:type="dxa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Iné požiadavky</w:t>
            </w:r>
          </w:p>
        </w:tc>
        <w:tc>
          <w:tcPr>
            <w:tcW w:w="5147" w:type="dxa"/>
          </w:tcPr>
          <w:p w:rsidR="000618F7" w:rsidRPr="008471BD" w:rsidRDefault="000618F7" w:rsidP="000E5E09">
            <w:pPr>
              <w:jc w:val="center"/>
            </w:pPr>
            <w:r w:rsidRPr="008471BD">
              <w:t>Prechodové snímanie, obojstranné snímanie</w:t>
            </w:r>
          </w:p>
          <w:p w:rsidR="000618F7" w:rsidRPr="008471BD" w:rsidRDefault="000618F7" w:rsidP="000E5E09">
            <w:pPr>
              <w:jc w:val="center"/>
            </w:pPr>
            <w:r w:rsidRPr="008471BD">
              <w:t>Podpora ukladania výstupu do PDF, JPG/PNG</w:t>
            </w:r>
          </w:p>
          <w:p w:rsidR="000618F7" w:rsidRPr="008471BD" w:rsidRDefault="000618F7" w:rsidP="000E5E09">
            <w:pPr>
              <w:jc w:val="center"/>
            </w:pPr>
            <w:r w:rsidRPr="008471BD">
              <w:t>Možnosť ukladania preddefinovaných skenovacích profilov</w:t>
            </w:r>
          </w:p>
        </w:tc>
      </w:tr>
      <w:tr w:rsidR="000618F7" w:rsidRPr="008471BD" w:rsidTr="000E5E09">
        <w:tc>
          <w:tcPr>
            <w:tcW w:w="4253" w:type="dxa"/>
            <w:vAlign w:val="center"/>
          </w:tcPr>
          <w:p w:rsidR="000618F7" w:rsidRPr="008471BD" w:rsidRDefault="000618F7" w:rsidP="000E5E09">
            <w:pPr>
              <w:jc w:val="center"/>
            </w:pPr>
            <w:proofErr w:type="spellStart"/>
            <w:r w:rsidRPr="008471BD">
              <w:t>Pripojiteľnosť</w:t>
            </w:r>
            <w:proofErr w:type="spellEnd"/>
          </w:p>
        </w:tc>
        <w:tc>
          <w:tcPr>
            <w:tcW w:w="5147" w:type="dxa"/>
          </w:tcPr>
          <w:p w:rsidR="000618F7" w:rsidRPr="008471BD" w:rsidRDefault="000618F7" w:rsidP="000E5E09">
            <w:pPr>
              <w:jc w:val="center"/>
            </w:pPr>
            <w:r w:rsidRPr="008471BD">
              <w:t>USB, LPT, LAN</w:t>
            </w:r>
          </w:p>
        </w:tc>
      </w:tr>
      <w:tr w:rsidR="000618F7" w:rsidRPr="008471BD" w:rsidTr="000E5E09">
        <w:tc>
          <w:tcPr>
            <w:tcW w:w="4253" w:type="dxa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Kapacita automatického podávača dokumentov</w:t>
            </w:r>
          </w:p>
        </w:tc>
        <w:tc>
          <w:tcPr>
            <w:tcW w:w="5147" w:type="dxa"/>
            <w:vAlign w:val="center"/>
          </w:tcPr>
          <w:p w:rsidR="000618F7" w:rsidRPr="008471BD" w:rsidRDefault="000618F7" w:rsidP="000E5E09">
            <w:pPr>
              <w:jc w:val="center"/>
            </w:pPr>
            <w:r w:rsidRPr="008471BD">
              <w:t>Štandardná, 50 listov</w:t>
            </w:r>
          </w:p>
        </w:tc>
      </w:tr>
    </w:tbl>
    <w:p w:rsidR="000618F7" w:rsidRPr="008471BD" w:rsidRDefault="000618F7" w:rsidP="000618F7">
      <w:r w:rsidRPr="008471BD">
        <w:rPr>
          <w:i/>
        </w:rPr>
        <w:t xml:space="preserve">* Len v prípade, že sa plánuje využívať. </w:t>
      </w:r>
    </w:p>
    <w:p w:rsidR="000618F7" w:rsidRPr="008471BD" w:rsidRDefault="000618F7" w:rsidP="000618F7">
      <w:pPr>
        <w:jc w:val="center"/>
        <w:rPr>
          <w:b/>
          <w:sz w:val="28"/>
          <w:szCs w:val="28"/>
        </w:rPr>
      </w:pPr>
      <w:r w:rsidRPr="008471BD">
        <w:rPr>
          <w:b/>
          <w:sz w:val="28"/>
          <w:szCs w:val="28"/>
        </w:rPr>
        <w:br w:type="page"/>
      </w:r>
      <w:r w:rsidRPr="008471BD">
        <w:rPr>
          <w:b/>
          <w:sz w:val="28"/>
          <w:szCs w:val="28"/>
        </w:rPr>
        <w:lastRenderedPageBreak/>
        <w:t>Systémové požiadavky pre server aplikácie CG ISS</w:t>
      </w:r>
    </w:p>
    <w:p w:rsidR="000618F7" w:rsidRPr="008471BD" w:rsidRDefault="000618F7" w:rsidP="000618F7">
      <w:pPr>
        <w:numPr>
          <w:ilvl w:val="0"/>
          <w:numId w:val="1"/>
        </w:numPr>
        <w:spacing w:after="60"/>
        <w:ind w:left="357" w:hanging="357"/>
        <w:rPr>
          <w:b/>
        </w:rPr>
      </w:pPr>
      <w:r w:rsidRPr="008471BD">
        <w:rPr>
          <w:b/>
        </w:rPr>
        <w:t>Hardvérové a softvérové požiadavky pre server CG ISS</w:t>
      </w:r>
    </w:p>
    <w:tbl>
      <w:tblPr>
        <w:tblW w:w="9342" w:type="dxa"/>
        <w:jc w:val="center"/>
        <w:tblInd w:w="-6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/>
      </w:tblPr>
      <w:tblGrid>
        <w:gridCol w:w="1293"/>
        <w:gridCol w:w="3986"/>
        <w:gridCol w:w="4063"/>
      </w:tblGrid>
      <w:tr w:rsidR="000618F7" w:rsidRPr="008471BD" w:rsidTr="000E5E09">
        <w:trPr>
          <w:trHeight w:val="356"/>
          <w:jc w:val="center"/>
        </w:trPr>
        <w:tc>
          <w:tcPr>
            <w:tcW w:w="1293" w:type="dxa"/>
            <w:tcBorders>
              <w:top w:val="single" w:sz="6" w:space="0" w:color="FFFFFF"/>
              <w:left w:val="single" w:sz="6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Hardvér/</w:t>
            </w:r>
          </w:p>
          <w:p w:rsidR="000618F7" w:rsidRPr="008471BD" w:rsidRDefault="000618F7" w:rsidP="000E5E09">
            <w:pPr>
              <w:jc w:val="center"/>
              <w:rPr>
                <w:b/>
                <w:bCs/>
                <w:color w:val="FFFFFF"/>
              </w:rPr>
            </w:pPr>
            <w:r w:rsidRPr="008471BD">
              <w:rPr>
                <w:b/>
              </w:rPr>
              <w:t>softvér</w:t>
            </w:r>
          </w:p>
        </w:tc>
        <w:tc>
          <w:tcPr>
            <w:tcW w:w="3986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 xml:space="preserve">Server CG ISS </w:t>
            </w:r>
          </w:p>
          <w:p w:rsidR="000618F7" w:rsidRPr="008471BD" w:rsidRDefault="000618F7" w:rsidP="000E5E09">
            <w:pPr>
              <w:jc w:val="center"/>
              <w:rPr>
                <w:b/>
                <w:bCs/>
                <w:color w:val="FFFFFF"/>
              </w:rPr>
            </w:pPr>
            <w:r w:rsidRPr="008471BD">
              <w:rPr>
                <w:b/>
              </w:rPr>
              <w:t>minimálne požiadavky</w:t>
            </w:r>
          </w:p>
        </w:tc>
        <w:tc>
          <w:tcPr>
            <w:tcW w:w="4063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single" w:sz="6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ISS</w:t>
            </w:r>
          </w:p>
          <w:p w:rsidR="000618F7" w:rsidRPr="008471BD" w:rsidRDefault="000618F7" w:rsidP="000E5E09">
            <w:pPr>
              <w:jc w:val="center"/>
              <w:rPr>
                <w:b/>
                <w:bCs/>
                <w:color w:val="FFFFFF"/>
              </w:rPr>
            </w:pPr>
            <w:r w:rsidRPr="008471BD">
              <w:rPr>
                <w:b/>
              </w:rPr>
              <w:t>odporúčané požiadavky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*procesor</w:t>
            </w:r>
          </w:p>
        </w:tc>
        <w:tc>
          <w:tcPr>
            <w:tcW w:w="398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2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/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Hexa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  <w:tc>
          <w:tcPr>
            <w:tcW w:w="406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 možnosťou rozšírenia na viac CPU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**RAM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8 GB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 max. kapacitou aspoň 32 GB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12 GB a viac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 max. kapacitou aspoň 32 GB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Radič HDD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integrovaný HW radič diskového poľa 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Integrovaný HW radič diskového poľa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Typ HDD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 pre projekt CG ISS a databázu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SAS/SATA pre zálohy, otáčky 10k alebo 15k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 pre projekt CG ISS a databázu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SAS/SATA pre zálohy, otáčky 10k alebo 15k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kapacita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HDD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50 až 60 GB v RAID1/10/5/6 pre OS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***100 - 300 GB v RAID1/10/5/6 pre údaje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***200 - 300 GB v RAID1/5/6 pre zálohy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 GB v RAID1/10/5/6 pre OS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***100 - 300 GB v RAID1/10/5/6 pre údaje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***200 - 300 GB v RAID1/5/6 pre zálohy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LAN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Gbps</w:t>
            </w:r>
            <w:proofErr w:type="spellEnd"/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1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Gbps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Zálohovacie zariadenie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Pásková mechanika LTO4 a viac, 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sieťový disk, externý USB disk, a pod.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Sieťový disk, externý USB disk, pásková mechanika LTO4 a viac a pod.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UPS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Iné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Databáza</w:t>
            </w:r>
          </w:p>
        </w:tc>
        <w:tc>
          <w:tcPr>
            <w:tcW w:w="398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RDBMS 11gR2 x64</w:t>
            </w:r>
          </w:p>
        </w:tc>
        <w:tc>
          <w:tcPr>
            <w:tcW w:w="406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RDBMS 11gR2 x64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****Operačný systém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2012, 2012 R2, 2016 (x64)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 R2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2016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398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Internet Explorer 11.x alebo novší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Runtime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IS, Oracle klient 11gR2 32-bit</w:t>
            </w:r>
          </w:p>
        </w:tc>
        <w:tc>
          <w:tcPr>
            <w:tcW w:w="406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Internet Explorer 11.x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Runtime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IS, Oracle klient 11gR2 32-bit</w:t>
            </w:r>
          </w:p>
        </w:tc>
      </w:tr>
    </w:tbl>
    <w:p w:rsidR="000618F7" w:rsidRPr="008471BD" w:rsidRDefault="000618F7" w:rsidP="000618F7">
      <w:pPr>
        <w:widowControl w:val="0"/>
        <w:autoSpaceDE w:val="0"/>
        <w:autoSpaceDN w:val="0"/>
        <w:adjustRightInd w:val="0"/>
        <w:spacing w:line="216" w:lineRule="auto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 Môžu byť použité ekvivalenty virtuálnych CPU.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spacing w:line="216" w:lineRule="auto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 Skutočné požiadavky vyplývajú z počtu klientov a súčasne využívaných aplikácii a služieb.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spacing w:line="216" w:lineRule="auto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*** Skutočná kapacita a požiadavky vyplývajú z množstva údajov, odhadu rastu a režimu prevádzky databázy a ďalších kritérií. Je možné použiť interné disky serverov alebo externé diskové pole.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spacing w:line="216" w:lineRule="auto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 xml:space="preserve">**** Podporované edície operačných systémov Standard,  </w:t>
      </w:r>
      <w:proofErr w:type="spellStart"/>
      <w:r w:rsidRPr="008471BD">
        <w:rPr>
          <w:rFonts w:cs="Arial"/>
          <w:i/>
          <w:sz w:val="18"/>
        </w:rPr>
        <w:t>Datacenter</w:t>
      </w:r>
      <w:proofErr w:type="spellEnd"/>
      <w:r w:rsidRPr="008471BD">
        <w:rPr>
          <w:rFonts w:cs="Arial"/>
          <w:i/>
          <w:sz w:val="18"/>
        </w:rPr>
        <w:t>.</w:t>
      </w:r>
    </w:p>
    <w:p w:rsidR="000618F7" w:rsidRPr="008471BD" w:rsidRDefault="000618F7" w:rsidP="000618F7">
      <w:pPr>
        <w:spacing w:after="200" w:line="276" w:lineRule="auto"/>
        <w:rPr>
          <w:b/>
        </w:rPr>
      </w:pPr>
      <w:r w:rsidRPr="008471BD">
        <w:rPr>
          <w:b/>
        </w:rPr>
        <w:br w:type="page"/>
      </w:r>
    </w:p>
    <w:p w:rsidR="000618F7" w:rsidRPr="008471BD" w:rsidRDefault="000618F7" w:rsidP="000618F7">
      <w:pPr>
        <w:numPr>
          <w:ilvl w:val="0"/>
          <w:numId w:val="1"/>
        </w:numPr>
        <w:spacing w:before="60" w:after="60"/>
        <w:ind w:left="357" w:hanging="357"/>
        <w:rPr>
          <w:b/>
        </w:rPr>
      </w:pPr>
      <w:r w:rsidRPr="008471BD">
        <w:rPr>
          <w:b/>
        </w:rPr>
        <w:lastRenderedPageBreak/>
        <w:t>Požiadavky pre súčasnú prevádzku CG Portál ISS a CG GISAM</w:t>
      </w:r>
    </w:p>
    <w:p w:rsidR="000618F7" w:rsidRPr="008471BD" w:rsidRDefault="000618F7" w:rsidP="000618F7">
      <w:pPr>
        <w:spacing w:after="60"/>
        <w:ind w:left="360"/>
      </w:pPr>
      <w:r w:rsidRPr="008471BD">
        <w:t>Odporúča sa aplikácie CG Portál ISS a CG GISAM prevádzkovať na samostatnom serveri, nie spoločne na serveri s CG ISS.</w:t>
      </w:r>
    </w:p>
    <w:tbl>
      <w:tblPr>
        <w:tblW w:w="9047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/>
      </w:tblPr>
      <w:tblGrid>
        <w:gridCol w:w="1709"/>
        <w:gridCol w:w="40"/>
        <w:gridCol w:w="3602"/>
        <w:gridCol w:w="3696"/>
      </w:tblGrid>
      <w:tr w:rsidR="000618F7" w:rsidRPr="008471BD" w:rsidTr="000E5E09">
        <w:trPr>
          <w:trHeight w:val="284"/>
          <w:jc w:val="center"/>
        </w:trPr>
        <w:tc>
          <w:tcPr>
            <w:tcW w:w="1633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Softvér/hardvér</w:t>
            </w:r>
          </w:p>
        </w:tc>
        <w:tc>
          <w:tcPr>
            <w:tcW w:w="3659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ISS + CG Portál ISS</w:t>
            </w:r>
          </w:p>
        </w:tc>
        <w:tc>
          <w:tcPr>
            <w:tcW w:w="3755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single" w:sz="6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ISS + CG GISAM</w:t>
            </w:r>
          </w:p>
        </w:tc>
      </w:tr>
      <w:tr w:rsidR="000618F7" w:rsidRPr="008471BD" w:rsidTr="000E5E09">
        <w:trPr>
          <w:jc w:val="center"/>
        </w:trPr>
        <w:tc>
          <w:tcPr>
            <w:tcW w:w="15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RAM</w:t>
            </w:r>
          </w:p>
        </w:tc>
        <w:tc>
          <w:tcPr>
            <w:tcW w:w="3699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375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+ 4 GB</w:t>
            </w:r>
          </w:p>
        </w:tc>
      </w:tr>
      <w:tr w:rsidR="000618F7" w:rsidRPr="008471BD" w:rsidTr="000E5E09">
        <w:trPr>
          <w:jc w:val="center"/>
        </w:trPr>
        <w:tc>
          <w:tcPr>
            <w:tcW w:w="15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Webový server</w:t>
            </w:r>
          </w:p>
        </w:tc>
        <w:tc>
          <w:tcPr>
            <w:tcW w:w="3699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7.x / 8.x / 10.0</w:t>
            </w:r>
          </w:p>
        </w:tc>
        <w:tc>
          <w:tcPr>
            <w:tcW w:w="375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7.x / 8.x / 10.0</w:t>
            </w:r>
          </w:p>
        </w:tc>
      </w:tr>
      <w:tr w:rsidR="000618F7" w:rsidRPr="008471BD" w:rsidTr="000E5E09">
        <w:trPr>
          <w:jc w:val="center"/>
        </w:trPr>
        <w:tc>
          <w:tcPr>
            <w:tcW w:w="15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AS</w:t>
            </w:r>
          </w:p>
        </w:tc>
        <w:tc>
          <w:tcPr>
            <w:tcW w:w="3699" w:type="dxa"/>
            <w:gridSpan w:val="2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</w:t>
            </w:r>
          </w:p>
        </w:tc>
        <w:tc>
          <w:tcPr>
            <w:tcW w:w="3755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GlassFish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3.2, 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Mapviewer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11g</w:t>
            </w:r>
          </w:p>
        </w:tc>
      </w:tr>
      <w:tr w:rsidR="000618F7" w:rsidRPr="008471BD" w:rsidTr="000E5E09">
        <w:trPr>
          <w:jc w:val="center"/>
        </w:trPr>
        <w:tc>
          <w:tcPr>
            <w:tcW w:w="15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3699" w:type="dxa"/>
            <w:gridSpan w:val="2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4.7</w:t>
            </w:r>
          </w:p>
        </w:tc>
        <w:tc>
          <w:tcPr>
            <w:tcW w:w="3755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4.7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SOAP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Toolkit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3.0 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Java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JDK 1.7 64-bit</w:t>
            </w:r>
          </w:p>
        </w:tc>
      </w:tr>
    </w:tbl>
    <w:p w:rsidR="000618F7" w:rsidRPr="008471BD" w:rsidRDefault="000618F7" w:rsidP="000618F7">
      <w:pPr>
        <w:numPr>
          <w:ilvl w:val="0"/>
          <w:numId w:val="1"/>
        </w:numPr>
        <w:spacing w:before="60" w:after="60"/>
        <w:ind w:left="357" w:hanging="357"/>
        <w:rPr>
          <w:b/>
        </w:rPr>
      </w:pPr>
      <w:r w:rsidRPr="008471BD">
        <w:rPr>
          <w:b/>
        </w:rPr>
        <w:t>Požiadavky pre súčasnú prevádzku s CG DISS</w:t>
      </w:r>
    </w:p>
    <w:p w:rsidR="000618F7" w:rsidRPr="008471BD" w:rsidRDefault="000618F7" w:rsidP="000618F7">
      <w:pPr>
        <w:spacing w:after="60"/>
        <w:ind w:left="360"/>
      </w:pPr>
      <w:r w:rsidRPr="008471BD">
        <w:t>Odporúča sa aplikácie CG DISS prevádzkovať na samostatnom serveri, nie spoločne na serveri s CG ISS, môže byť použitý server CG Portál ISS a CG GISAM.</w:t>
      </w:r>
    </w:p>
    <w:tbl>
      <w:tblPr>
        <w:tblW w:w="9060" w:type="dxa"/>
        <w:jc w:val="center"/>
        <w:tblInd w:w="-112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/>
      </w:tblPr>
      <w:tblGrid>
        <w:gridCol w:w="2761"/>
        <w:gridCol w:w="6299"/>
      </w:tblGrid>
      <w:tr w:rsidR="000618F7" w:rsidRPr="008471BD" w:rsidTr="000E5E09">
        <w:trPr>
          <w:trHeight w:val="284"/>
          <w:jc w:val="center"/>
        </w:trPr>
        <w:tc>
          <w:tcPr>
            <w:tcW w:w="2761" w:type="dxa"/>
            <w:tcBorders>
              <w:top w:val="single" w:sz="6" w:space="0" w:color="FFFFFF"/>
              <w:left w:val="single" w:sz="6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  <w:bCs/>
                <w:color w:val="FFFFFF"/>
              </w:rPr>
            </w:pPr>
            <w:r w:rsidRPr="008471BD">
              <w:rPr>
                <w:b/>
              </w:rPr>
              <w:t>Softvér/hardvér</w:t>
            </w:r>
          </w:p>
        </w:tc>
        <w:tc>
          <w:tcPr>
            <w:tcW w:w="6299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ISS + CG DISS</w:t>
            </w:r>
          </w:p>
        </w:tc>
      </w:tr>
      <w:tr w:rsidR="000618F7" w:rsidRPr="008471BD" w:rsidTr="000E5E09">
        <w:trPr>
          <w:jc w:val="center"/>
        </w:trPr>
        <w:tc>
          <w:tcPr>
            <w:tcW w:w="27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RAM</w:t>
            </w:r>
          </w:p>
        </w:tc>
        <w:tc>
          <w:tcPr>
            <w:tcW w:w="629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+ 1 GB</w:t>
            </w:r>
          </w:p>
        </w:tc>
      </w:tr>
      <w:tr w:rsidR="000618F7" w:rsidRPr="008471BD" w:rsidTr="000E5E09">
        <w:trPr>
          <w:jc w:val="center"/>
        </w:trPr>
        <w:tc>
          <w:tcPr>
            <w:tcW w:w="27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Webový server</w:t>
            </w:r>
          </w:p>
        </w:tc>
        <w:tc>
          <w:tcPr>
            <w:tcW w:w="629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7.x / 8.x / 10.0</w:t>
            </w:r>
          </w:p>
        </w:tc>
      </w:tr>
      <w:tr w:rsidR="000618F7" w:rsidRPr="008471BD" w:rsidTr="000E5E09">
        <w:trPr>
          <w:jc w:val="center"/>
        </w:trPr>
        <w:tc>
          <w:tcPr>
            <w:tcW w:w="276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6299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4.7</w:t>
            </w:r>
          </w:p>
        </w:tc>
      </w:tr>
      <w:tr w:rsidR="000618F7" w:rsidRPr="008471BD" w:rsidTr="000E5E09">
        <w:trPr>
          <w:jc w:val="center"/>
        </w:trPr>
        <w:tc>
          <w:tcPr>
            <w:tcW w:w="2761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Internetový prehliadač</w:t>
            </w:r>
          </w:p>
        </w:tc>
        <w:tc>
          <w:tcPr>
            <w:tcW w:w="6299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MS Internet Explorer 11.x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alebo iný prehliadač kompatibilný pre aktuálnu verziu aplikácie</w:t>
            </w:r>
          </w:p>
        </w:tc>
      </w:tr>
    </w:tbl>
    <w:p w:rsidR="000618F7" w:rsidRPr="008471BD" w:rsidRDefault="000618F7" w:rsidP="000618F7">
      <w:pPr>
        <w:jc w:val="center"/>
        <w:rPr>
          <w:b/>
          <w:sz w:val="32"/>
          <w:szCs w:val="32"/>
        </w:rPr>
      </w:pPr>
    </w:p>
    <w:p w:rsidR="000618F7" w:rsidRPr="008471BD" w:rsidRDefault="000618F7" w:rsidP="000618F7">
      <w:pPr>
        <w:jc w:val="center"/>
        <w:rPr>
          <w:b/>
          <w:sz w:val="32"/>
          <w:szCs w:val="32"/>
        </w:rPr>
      </w:pPr>
      <w:r w:rsidRPr="008471BD">
        <w:rPr>
          <w:b/>
          <w:sz w:val="32"/>
          <w:szCs w:val="32"/>
        </w:rPr>
        <w:br w:type="page"/>
      </w:r>
      <w:r w:rsidRPr="008471BD">
        <w:rPr>
          <w:b/>
          <w:sz w:val="32"/>
          <w:szCs w:val="32"/>
        </w:rPr>
        <w:lastRenderedPageBreak/>
        <w:t>Systémové požiadavky pre server CG Portál ISS</w:t>
      </w:r>
    </w:p>
    <w:p w:rsidR="000618F7" w:rsidRPr="008471BD" w:rsidRDefault="000618F7" w:rsidP="000618F7">
      <w:pPr>
        <w:numPr>
          <w:ilvl w:val="0"/>
          <w:numId w:val="2"/>
        </w:numPr>
        <w:spacing w:before="60" w:after="60"/>
        <w:ind w:left="357" w:hanging="357"/>
        <w:rPr>
          <w:b/>
        </w:rPr>
      </w:pPr>
      <w:r w:rsidRPr="008471BD">
        <w:rPr>
          <w:b/>
        </w:rPr>
        <w:t>Hardvérové a softvérové požiadavky pre server CG Portál ISS</w:t>
      </w:r>
    </w:p>
    <w:tbl>
      <w:tblPr>
        <w:tblW w:w="9342" w:type="dxa"/>
        <w:jc w:val="center"/>
        <w:tblInd w:w="-6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/>
      </w:tblPr>
      <w:tblGrid>
        <w:gridCol w:w="1293"/>
        <w:gridCol w:w="4013"/>
        <w:gridCol w:w="4036"/>
      </w:tblGrid>
      <w:tr w:rsidR="000618F7" w:rsidRPr="008471BD" w:rsidTr="000E5E09">
        <w:trPr>
          <w:trHeight w:val="370"/>
          <w:jc w:val="center"/>
        </w:trPr>
        <w:tc>
          <w:tcPr>
            <w:tcW w:w="1293" w:type="dxa"/>
            <w:tcBorders>
              <w:top w:val="single" w:sz="6" w:space="0" w:color="FFFFFF"/>
              <w:left w:val="single" w:sz="6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Hardvér/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softvér</w:t>
            </w:r>
          </w:p>
        </w:tc>
        <w:tc>
          <w:tcPr>
            <w:tcW w:w="4013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Portál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minimálne požiadavky</w:t>
            </w:r>
          </w:p>
        </w:tc>
        <w:tc>
          <w:tcPr>
            <w:tcW w:w="4036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single" w:sz="6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Portál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odporúčané požiadavky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*procesor</w:t>
            </w:r>
          </w:p>
        </w:tc>
        <w:tc>
          <w:tcPr>
            <w:tcW w:w="401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1x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/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Hexa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  <w:tc>
          <w:tcPr>
            <w:tcW w:w="403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1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**RAM</w:t>
            </w:r>
          </w:p>
        </w:tc>
        <w:tc>
          <w:tcPr>
            <w:tcW w:w="401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 GB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 GB a viac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Radič HDD</w:t>
            </w:r>
          </w:p>
        </w:tc>
        <w:tc>
          <w:tcPr>
            <w:tcW w:w="401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integrovaný HW radič diskového poľa 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integrovaný HW radič diskového poľa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Typ HDD</w:t>
            </w:r>
          </w:p>
        </w:tc>
        <w:tc>
          <w:tcPr>
            <w:tcW w:w="401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SAS, otáčky 10k alebo 15k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SAS, otáčky 10k alebo 15k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kapacita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HDD</w:t>
            </w:r>
          </w:p>
        </w:tc>
        <w:tc>
          <w:tcPr>
            <w:tcW w:w="401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50 až 60 GB v RAID1/10/5/6 pre OS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***50 až 100 GB v RAID1/10/5/6 pre údaje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 GB v RAID1/10/5/6 pre OS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***50 až 100 GB v RAID1/10/5/6 pre údaje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LAN</w:t>
            </w:r>
          </w:p>
        </w:tc>
        <w:tc>
          <w:tcPr>
            <w:tcW w:w="401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Gbps</w:t>
            </w:r>
            <w:proofErr w:type="spellEnd"/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1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Gbps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UPS</w:t>
            </w:r>
          </w:p>
        </w:tc>
        <w:tc>
          <w:tcPr>
            <w:tcW w:w="401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Iné</w:t>
            </w:r>
          </w:p>
        </w:tc>
        <w:tc>
          <w:tcPr>
            <w:tcW w:w="401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****Operačný systém</w:t>
            </w:r>
          </w:p>
        </w:tc>
        <w:tc>
          <w:tcPr>
            <w:tcW w:w="401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2012, 2012 R2, 2016 (x64)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 R2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2016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</w:t>
            </w:r>
          </w:p>
        </w:tc>
        <w:tc>
          <w:tcPr>
            <w:tcW w:w="401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 11gR2 32-bit</w:t>
            </w:r>
          </w:p>
        </w:tc>
        <w:tc>
          <w:tcPr>
            <w:tcW w:w="403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 11gR2 32-bit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Del="00DF2660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Web server</w:t>
            </w:r>
          </w:p>
        </w:tc>
        <w:tc>
          <w:tcPr>
            <w:tcW w:w="401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7.x / 8.x / 10.0</w:t>
            </w:r>
          </w:p>
        </w:tc>
        <w:tc>
          <w:tcPr>
            <w:tcW w:w="403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8.x / 10.0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401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 + 4.5 až 4.8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Acrobat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7.x alebo novší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 + 4.7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Acrobat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9.x alebo novší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Internetový prehliadač</w:t>
            </w:r>
          </w:p>
        </w:tc>
        <w:tc>
          <w:tcPr>
            <w:tcW w:w="401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MS Internet Explorer 11.x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 iný kompatibilný prehliadač</w:t>
            </w:r>
          </w:p>
        </w:tc>
        <w:tc>
          <w:tcPr>
            <w:tcW w:w="403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MS Internet Explorer 11.x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 iný kompatibilný prehliadač</w:t>
            </w:r>
          </w:p>
        </w:tc>
      </w:tr>
    </w:tbl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 Môžu byť použité ekvivalenty virtuálnych CPU.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 Skutočné požiadavky vyplývajú z počtu klientov a súčasne využívaných aplikácii a služieb.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*** Skutočná kapacita a požiadavky vyplývajú z množstva údajov, odhadu rastu a režimu prevádzky databázy a ďalších kritérií. Je možné použiť interné disky serverov alebo externé diskové pole.</w:t>
      </w:r>
    </w:p>
    <w:p w:rsidR="000618F7" w:rsidRPr="008471BD" w:rsidRDefault="000618F7" w:rsidP="000618F7">
      <w:pPr>
        <w:ind w:firstLine="357"/>
        <w:rPr>
          <w:b/>
          <w:sz w:val="18"/>
        </w:rPr>
      </w:pPr>
      <w:r w:rsidRPr="008471BD">
        <w:rPr>
          <w:rFonts w:cs="Arial"/>
          <w:i/>
          <w:sz w:val="18"/>
        </w:rPr>
        <w:t xml:space="preserve">**** Podporované edície operačných systémov Standard, </w:t>
      </w:r>
      <w:proofErr w:type="spellStart"/>
      <w:r w:rsidRPr="008471BD">
        <w:rPr>
          <w:rFonts w:cs="Arial"/>
          <w:i/>
          <w:sz w:val="18"/>
        </w:rPr>
        <w:t>Datacenter</w:t>
      </w:r>
      <w:proofErr w:type="spellEnd"/>
      <w:r w:rsidRPr="008471BD">
        <w:rPr>
          <w:rFonts w:cs="Arial"/>
          <w:i/>
          <w:sz w:val="18"/>
        </w:rPr>
        <w:t>.</w:t>
      </w:r>
      <w:r w:rsidRPr="008471BD">
        <w:rPr>
          <w:b/>
          <w:sz w:val="18"/>
        </w:rPr>
        <w:t xml:space="preserve"> </w:t>
      </w:r>
    </w:p>
    <w:p w:rsidR="000618F7" w:rsidRPr="008471BD" w:rsidRDefault="000618F7" w:rsidP="000618F7">
      <w:pPr>
        <w:jc w:val="center"/>
        <w:rPr>
          <w:b/>
          <w:sz w:val="32"/>
          <w:szCs w:val="32"/>
        </w:rPr>
      </w:pPr>
      <w:r w:rsidRPr="008471BD">
        <w:rPr>
          <w:b/>
          <w:sz w:val="32"/>
          <w:szCs w:val="32"/>
        </w:rPr>
        <w:br w:type="page"/>
      </w:r>
      <w:r w:rsidRPr="008471BD">
        <w:rPr>
          <w:b/>
          <w:sz w:val="32"/>
          <w:szCs w:val="32"/>
        </w:rPr>
        <w:lastRenderedPageBreak/>
        <w:t>Systémové požiadavky pre CG GISAM</w:t>
      </w:r>
    </w:p>
    <w:p w:rsidR="000618F7" w:rsidRPr="008471BD" w:rsidRDefault="000618F7" w:rsidP="000618F7">
      <w:pPr>
        <w:numPr>
          <w:ilvl w:val="0"/>
          <w:numId w:val="3"/>
        </w:numPr>
        <w:spacing w:before="60" w:after="60"/>
        <w:rPr>
          <w:b/>
        </w:rPr>
      </w:pPr>
      <w:r w:rsidRPr="008471BD">
        <w:rPr>
          <w:b/>
        </w:rPr>
        <w:t>Hardvérové a softvérové požiadavky pre server CG GISAM</w:t>
      </w:r>
    </w:p>
    <w:tbl>
      <w:tblPr>
        <w:tblW w:w="9342" w:type="dxa"/>
        <w:jc w:val="center"/>
        <w:tblInd w:w="-6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/>
      </w:tblPr>
      <w:tblGrid>
        <w:gridCol w:w="1293"/>
        <w:gridCol w:w="4063"/>
        <w:gridCol w:w="3986"/>
      </w:tblGrid>
      <w:tr w:rsidR="000618F7" w:rsidRPr="008471BD" w:rsidTr="000E5E09">
        <w:trPr>
          <w:trHeight w:val="402"/>
          <w:jc w:val="center"/>
        </w:trPr>
        <w:tc>
          <w:tcPr>
            <w:tcW w:w="1293" w:type="dxa"/>
            <w:tcBorders>
              <w:top w:val="single" w:sz="6" w:space="0" w:color="FFFFFF"/>
              <w:left w:val="single" w:sz="6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Hardvér/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softvér</w:t>
            </w:r>
          </w:p>
        </w:tc>
        <w:tc>
          <w:tcPr>
            <w:tcW w:w="4063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GISAM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minimálne požiadavky</w:t>
            </w:r>
          </w:p>
        </w:tc>
        <w:tc>
          <w:tcPr>
            <w:tcW w:w="3986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single" w:sz="6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GISAM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odporúčané požiadavky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*procesor</w:t>
            </w:r>
          </w:p>
        </w:tc>
        <w:tc>
          <w:tcPr>
            <w:tcW w:w="406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1x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/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Hexa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  <w:tc>
          <w:tcPr>
            <w:tcW w:w="398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1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**RAM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 GB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 GB a viac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Radič HDD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integrovaný HW radič diskového poľa 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integrovaný HW radič diskového poľa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Typ HDD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SAS, otáčky 10k alebo 15k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SAS, otáčky 10k alebo 15k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kapacita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HDD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50 až 60 GB v RAID1/10/5/6 pre OS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***50 až 100 GB v RAID1/10/5/6 pre údaje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 GB v RAID1/10/5/6 pre OS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***50 až 100 GB v RAID1/10/5/6 pre údaje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LAN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Gbps</w:t>
            </w:r>
            <w:proofErr w:type="spellEnd"/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1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Gbps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UPS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Iné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****Operačný systém</w:t>
            </w:r>
          </w:p>
        </w:tc>
        <w:tc>
          <w:tcPr>
            <w:tcW w:w="406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2012, 2012 R2, 2016 (x64)</w:t>
            </w:r>
          </w:p>
        </w:tc>
        <w:tc>
          <w:tcPr>
            <w:tcW w:w="398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 R2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2016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</w:t>
            </w:r>
          </w:p>
        </w:tc>
        <w:tc>
          <w:tcPr>
            <w:tcW w:w="406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GlasFish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3.2, 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Mapviewer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11g, 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Mapbuilder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11g, 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 11gR2 32-bit</w:t>
            </w:r>
          </w:p>
        </w:tc>
        <w:tc>
          <w:tcPr>
            <w:tcW w:w="398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GlasFish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3.2, 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Mapviewer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11g, 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Mapbuilder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11g, Oracle klient 11gR2 32-bit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Web server</w:t>
            </w:r>
          </w:p>
        </w:tc>
        <w:tc>
          <w:tcPr>
            <w:tcW w:w="406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Del="007B7E8E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7.x / 8.x / 10.0</w:t>
            </w:r>
          </w:p>
        </w:tc>
        <w:tc>
          <w:tcPr>
            <w:tcW w:w="398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8.x / 10.0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406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Java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JDK 1.7 (x64), MS SOAP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Toolkit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3.0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MS Internet Explorer 11.x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 a 4.5 až 4.8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Acrobat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7.x alebo novší</w:t>
            </w:r>
          </w:p>
        </w:tc>
        <w:tc>
          <w:tcPr>
            <w:tcW w:w="398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Java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JDK 1.7 (x64), MS SOAP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Toolkit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3.0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MS Internet Explorer 11.x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 a 4.7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Acrobat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9.x alebo novší</w:t>
            </w:r>
          </w:p>
        </w:tc>
      </w:tr>
    </w:tbl>
    <w:p w:rsidR="000618F7" w:rsidRPr="008471BD" w:rsidRDefault="000618F7" w:rsidP="000618F7">
      <w:pPr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 Môžu byť použité ekvivalenty virtuálnych CPU.</w:t>
      </w:r>
    </w:p>
    <w:p w:rsidR="000618F7" w:rsidRPr="008471BD" w:rsidRDefault="000618F7" w:rsidP="000618F7">
      <w:pPr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 Skutočné požiadavky vyplývajú z počtu klientov a súčasne využívaných aplikácii a služieb.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*** Skutočná kapacita a požiadavky vyplývajú z množstva údajov, odhadu rastu a režimu prevádzky databázy a ďalších kritérií. Je možné použiť interné disky serverov alebo externé diskové pole.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 xml:space="preserve">**** Podporované edície operačných systémov Standard, </w:t>
      </w:r>
      <w:proofErr w:type="spellStart"/>
      <w:r w:rsidRPr="008471BD">
        <w:rPr>
          <w:rFonts w:cs="Arial"/>
          <w:i/>
          <w:sz w:val="18"/>
        </w:rPr>
        <w:t>Datacenter</w:t>
      </w:r>
      <w:proofErr w:type="spellEnd"/>
      <w:r w:rsidRPr="008471BD">
        <w:rPr>
          <w:rFonts w:cs="Arial"/>
          <w:i/>
          <w:sz w:val="18"/>
        </w:rPr>
        <w:t>.</w:t>
      </w:r>
    </w:p>
    <w:p w:rsidR="000618F7" w:rsidRPr="008471BD" w:rsidRDefault="000618F7" w:rsidP="000618F7">
      <w:pPr>
        <w:jc w:val="center"/>
        <w:rPr>
          <w:b/>
          <w:sz w:val="32"/>
          <w:szCs w:val="32"/>
        </w:rPr>
      </w:pPr>
      <w:r w:rsidRPr="008471BD">
        <w:rPr>
          <w:b/>
          <w:sz w:val="32"/>
          <w:szCs w:val="32"/>
        </w:rPr>
        <w:t>Systémové požiadavky pre server CG DISS</w:t>
      </w:r>
    </w:p>
    <w:p w:rsidR="000618F7" w:rsidRPr="008471BD" w:rsidRDefault="000618F7" w:rsidP="000618F7">
      <w:pPr>
        <w:numPr>
          <w:ilvl w:val="0"/>
          <w:numId w:val="4"/>
        </w:numPr>
        <w:spacing w:before="60" w:after="60"/>
        <w:rPr>
          <w:b/>
        </w:rPr>
      </w:pPr>
      <w:r w:rsidRPr="008471BD">
        <w:rPr>
          <w:b/>
        </w:rPr>
        <w:t>Hardvérové a softvérové požiadavky pre server CG DISS</w:t>
      </w:r>
    </w:p>
    <w:tbl>
      <w:tblPr>
        <w:tblW w:w="9342" w:type="dxa"/>
        <w:jc w:val="center"/>
        <w:tblInd w:w="-6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/>
      </w:tblPr>
      <w:tblGrid>
        <w:gridCol w:w="1292"/>
        <w:gridCol w:w="4014"/>
        <w:gridCol w:w="4036"/>
      </w:tblGrid>
      <w:tr w:rsidR="000618F7" w:rsidRPr="008471BD" w:rsidTr="000E5E09">
        <w:trPr>
          <w:trHeight w:val="370"/>
          <w:jc w:val="center"/>
        </w:trPr>
        <w:tc>
          <w:tcPr>
            <w:tcW w:w="1292" w:type="dxa"/>
            <w:tcBorders>
              <w:top w:val="single" w:sz="6" w:space="0" w:color="FFFFFF"/>
              <w:left w:val="single" w:sz="6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Hardvér/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softvér</w:t>
            </w:r>
          </w:p>
        </w:tc>
        <w:tc>
          <w:tcPr>
            <w:tcW w:w="4014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DISS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minimálne požiadavky</w:t>
            </w:r>
          </w:p>
        </w:tc>
        <w:tc>
          <w:tcPr>
            <w:tcW w:w="4036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single" w:sz="6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DISS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odporúčané požiadavky</w:t>
            </w:r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*procesor</w:t>
            </w:r>
          </w:p>
        </w:tc>
        <w:tc>
          <w:tcPr>
            <w:tcW w:w="4014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1x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/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Hexa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  <w:tc>
          <w:tcPr>
            <w:tcW w:w="403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1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**RAM</w:t>
            </w:r>
          </w:p>
        </w:tc>
        <w:tc>
          <w:tcPr>
            <w:tcW w:w="401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 GB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 GB a viac</w:t>
            </w:r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Radič HDD</w:t>
            </w:r>
          </w:p>
        </w:tc>
        <w:tc>
          <w:tcPr>
            <w:tcW w:w="401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integrovaný HW radič diskového poľa 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integrovaný HW radič diskového poľa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Typ HDD</w:t>
            </w:r>
          </w:p>
        </w:tc>
        <w:tc>
          <w:tcPr>
            <w:tcW w:w="401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SAS, otáčky 10k alebo 15k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SAS, otáčky 10k alebo 15k</w:t>
            </w:r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kapacita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HDD</w:t>
            </w:r>
          </w:p>
        </w:tc>
        <w:tc>
          <w:tcPr>
            <w:tcW w:w="401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50 až 60 GB v RAID1/10/5/6 pre OS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***50 až 100 GB v RAID1/10/5/6 pre údaje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 GB v RAID1/10/5/6 pre OS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***50 až 100 GB v RAID1/10/5/6 pre údaje</w:t>
            </w:r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LAN</w:t>
            </w:r>
          </w:p>
        </w:tc>
        <w:tc>
          <w:tcPr>
            <w:tcW w:w="401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Gbps</w:t>
            </w:r>
            <w:proofErr w:type="spellEnd"/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1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Gbps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UPS</w:t>
            </w:r>
          </w:p>
        </w:tc>
        <w:tc>
          <w:tcPr>
            <w:tcW w:w="401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lastRenderedPageBreak/>
              <w:t>Iné</w:t>
            </w:r>
          </w:p>
        </w:tc>
        <w:tc>
          <w:tcPr>
            <w:tcW w:w="401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****Operačný systém</w:t>
            </w:r>
          </w:p>
        </w:tc>
        <w:tc>
          <w:tcPr>
            <w:tcW w:w="4014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2012, 2012 R2, 2016 (x64)</w:t>
            </w:r>
          </w:p>
        </w:tc>
        <w:tc>
          <w:tcPr>
            <w:tcW w:w="403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 R2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2016</w:t>
            </w:r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</w:t>
            </w:r>
          </w:p>
        </w:tc>
        <w:tc>
          <w:tcPr>
            <w:tcW w:w="4014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 11gR2 32-bit</w:t>
            </w:r>
          </w:p>
        </w:tc>
        <w:tc>
          <w:tcPr>
            <w:tcW w:w="403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 11gR2 32-bit</w:t>
            </w:r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Del="00DF2660" w:rsidRDefault="000618F7" w:rsidP="000E5E09">
            <w:pPr>
              <w:pStyle w:val="Odstavec"/>
              <w:spacing w:after="0"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Web server</w:t>
            </w:r>
          </w:p>
        </w:tc>
        <w:tc>
          <w:tcPr>
            <w:tcW w:w="4014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7.x / 8.x / 10.0</w:t>
            </w:r>
          </w:p>
        </w:tc>
        <w:tc>
          <w:tcPr>
            <w:tcW w:w="403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8.x / 10.0</w:t>
            </w:r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4014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 + 4.5 až 4.8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Acrobat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7.x alebo novší</w:t>
            </w:r>
          </w:p>
        </w:tc>
        <w:tc>
          <w:tcPr>
            <w:tcW w:w="403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 + 4.7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Acrobat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9.x alebo novší</w:t>
            </w:r>
          </w:p>
        </w:tc>
      </w:tr>
      <w:tr w:rsidR="000618F7" w:rsidRPr="008471BD" w:rsidTr="000E5E09">
        <w:trPr>
          <w:jc w:val="center"/>
        </w:trPr>
        <w:tc>
          <w:tcPr>
            <w:tcW w:w="1292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Internetový prehliadač</w:t>
            </w:r>
          </w:p>
        </w:tc>
        <w:tc>
          <w:tcPr>
            <w:tcW w:w="4014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MS Internet Explorer 11.x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 iný kompatibilný prehliadač</w:t>
            </w:r>
          </w:p>
        </w:tc>
        <w:tc>
          <w:tcPr>
            <w:tcW w:w="4036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MS Internet Explorer 11.x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a iný kompatibilný prehliadač</w:t>
            </w:r>
          </w:p>
        </w:tc>
      </w:tr>
    </w:tbl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 Môžu byť použité ekvivalenty virtuálnych CPU.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 Skutočné požiadavky vyplývajú z počtu klientov a súčasne využívaných aplikácii a služieb.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*** Skutočná kapacita a požiadavky vyplývajú z množstva údajov, odhadu rastu a režimu prevádzky databázy a ďalších kritérií. Je možné použiť interné disky serverov alebo externé diskové pole.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 xml:space="preserve">**** Podporované edície operačných systémov Standard, </w:t>
      </w:r>
      <w:proofErr w:type="spellStart"/>
      <w:r w:rsidRPr="008471BD">
        <w:rPr>
          <w:rFonts w:cs="Arial"/>
          <w:i/>
          <w:sz w:val="18"/>
        </w:rPr>
        <w:t>Datacenter</w:t>
      </w:r>
      <w:proofErr w:type="spellEnd"/>
      <w:r w:rsidRPr="008471BD">
        <w:rPr>
          <w:rFonts w:cs="Arial"/>
          <w:i/>
          <w:sz w:val="18"/>
        </w:rPr>
        <w:t>.</w:t>
      </w:r>
      <w:r w:rsidRPr="008471BD">
        <w:rPr>
          <w:b/>
          <w:sz w:val="18"/>
        </w:rPr>
        <w:t xml:space="preserve"> </w:t>
      </w:r>
    </w:p>
    <w:p w:rsidR="000618F7" w:rsidRPr="008471BD" w:rsidRDefault="000618F7" w:rsidP="000618F7">
      <w:pPr>
        <w:jc w:val="center"/>
        <w:rPr>
          <w:b/>
          <w:sz w:val="32"/>
          <w:szCs w:val="32"/>
        </w:rPr>
      </w:pPr>
      <w:r w:rsidRPr="008471BD">
        <w:rPr>
          <w:b/>
          <w:sz w:val="32"/>
          <w:szCs w:val="32"/>
        </w:rPr>
        <w:t>Systémové požiadavky pre CG WEBGIS</w:t>
      </w:r>
    </w:p>
    <w:p w:rsidR="000618F7" w:rsidRPr="008471BD" w:rsidRDefault="000618F7" w:rsidP="000618F7">
      <w:pPr>
        <w:numPr>
          <w:ilvl w:val="0"/>
          <w:numId w:val="5"/>
        </w:numPr>
        <w:spacing w:before="60" w:after="60"/>
        <w:rPr>
          <w:b/>
        </w:rPr>
      </w:pPr>
      <w:r w:rsidRPr="008471BD">
        <w:rPr>
          <w:b/>
        </w:rPr>
        <w:t>Hardvérové a softvérové požiadavky pre server CG WEBGIS</w:t>
      </w:r>
    </w:p>
    <w:tbl>
      <w:tblPr>
        <w:tblW w:w="9342" w:type="dxa"/>
        <w:jc w:val="center"/>
        <w:tblInd w:w="-6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/>
      </w:tblPr>
      <w:tblGrid>
        <w:gridCol w:w="1293"/>
        <w:gridCol w:w="3903"/>
        <w:gridCol w:w="4146"/>
      </w:tblGrid>
      <w:tr w:rsidR="000618F7" w:rsidRPr="008471BD" w:rsidTr="000E5E09">
        <w:trPr>
          <w:trHeight w:val="418"/>
          <w:jc w:val="center"/>
        </w:trPr>
        <w:tc>
          <w:tcPr>
            <w:tcW w:w="1293" w:type="dxa"/>
            <w:tcBorders>
              <w:top w:val="single" w:sz="6" w:space="0" w:color="FFFFFF"/>
              <w:left w:val="single" w:sz="6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Hardvér/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softvér</w:t>
            </w:r>
          </w:p>
        </w:tc>
        <w:tc>
          <w:tcPr>
            <w:tcW w:w="3903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WEBGIS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minimálne požiadavky</w:t>
            </w:r>
          </w:p>
        </w:tc>
        <w:tc>
          <w:tcPr>
            <w:tcW w:w="4146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single" w:sz="6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WEBGIS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odporúčané požiadavky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*procesor</w:t>
            </w:r>
          </w:p>
        </w:tc>
        <w:tc>
          <w:tcPr>
            <w:tcW w:w="390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1x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/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Hexa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  <w:tc>
          <w:tcPr>
            <w:tcW w:w="414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1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**RAM</w:t>
            </w:r>
          </w:p>
        </w:tc>
        <w:tc>
          <w:tcPr>
            <w:tcW w:w="390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 GB</w:t>
            </w:r>
          </w:p>
        </w:tc>
        <w:tc>
          <w:tcPr>
            <w:tcW w:w="414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 GB a viac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Radič HDD</w:t>
            </w:r>
          </w:p>
        </w:tc>
        <w:tc>
          <w:tcPr>
            <w:tcW w:w="390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integrovaný HW radič diskového poľa 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  <w:tc>
          <w:tcPr>
            <w:tcW w:w="414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integrovaný HW radič diskového poľa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Typ HDD</w:t>
            </w:r>
          </w:p>
        </w:tc>
        <w:tc>
          <w:tcPr>
            <w:tcW w:w="390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SAS, otáčky 10k alebo 15k</w:t>
            </w:r>
          </w:p>
        </w:tc>
        <w:tc>
          <w:tcPr>
            <w:tcW w:w="414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SAS, otáčky 10k alebo 15k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kapacita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HDD</w:t>
            </w:r>
          </w:p>
        </w:tc>
        <w:tc>
          <w:tcPr>
            <w:tcW w:w="390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50 až 60 GB v RAID1/10/5/6 pre OS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***50 až 100 GB v RAID1/10/5/6 pre údaje</w:t>
            </w:r>
          </w:p>
        </w:tc>
        <w:tc>
          <w:tcPr>
            <w:tcW w:w="414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 GB v RAID1/10/5/6 pre OS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***50 až 100 GB v RAID1/10/5/6 pre údaje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LAN</w:t>
            </w:r>
          </w:p>
        </w:tc>
        <w:tc>
          <w:tcPr>
            <w:tcW w:w="390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2x 100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Mbps</w:t>
            </w:r>
            <w:proofErr w:type="spellEnd"/>
          </w:p>
        </w:tc>
        <w:tc>
          <w:tcPr>
            <w:tcW w:w="414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1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Gbps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UPS</w:t>
            </w:r>
          </w:p>
        </w:tc>
        <w:tc>
          <w:tcPr>
            <w:tcW w:w="390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  <w:tc>
          <w:tcPr>
            <w:tcW w:w="414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Zálohovacie zariadenie</w:t>
            </w:r>
          </w:p>
        </w:tc>
        <w:tc>
          <w:tcPr>
            <w:tcW w:w="390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Sieťový disk, externý USB disk, pásková mechanika LTO4 a viac a pod.</w:t>
            </w:r>
          </w:p>
        </w:tc>
        <w:tc>
          <w:tcPr>
            <w:tcW w:w="414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Sieťový disk, externý USB disk, pásková mechanika LTO4 a viac a pod.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Iné</w:t>
            </w:r>
          </w:p>
        </w:tc>
        <w:tc>
          <w:tcPr>
            <w:tcW w:w="390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  <w:tc>
          <w:tcPr>
            <w:tcW w:w="414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****Operačný systém</w:t>
            </w:r>
          </w:p>
        </w:tc>
        <w:tc>
          <w:tcPr>
            <w:tcW w:w="390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2012, 2012 R2, 2016 (x64)</w:t>
            </w:r>
          </w:p>
        </w:tc>
        <w:tc>
          <w:tcPr>
            <w:tcW w:w="4146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 R2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2016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Databáza</w:t>
            </w:r>
          </w:p>
        </w:tc>
        <w:tc>
          <w:tcPr>
            <w:tcW w:w="390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RDBMS 11gR2 x64</w:t>
            </w:r>
          </w:p>
        </w:tc>
        <w:tc>
          <w:tcPr>
            <w:tcW w:w="414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RDBMS 11gR2 x64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</w:t>
            </w:r>
          </w:p>
        </w:tc>
        <w:tc>
          <w:tcPr>
            <w:tcW w:w="390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GlasFish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3.2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Mapviewer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11g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Mapbuilder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11g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 11gR2 32-bit</w:t>
            </w:r>
          </w:p>
        </w:tc>
        <w:tc>
          <w:tcPr>
            <w:tcW w:w="414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GlasFish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3.2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Mapviewer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11g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Oracle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Mapbuilder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11g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 11gR2 32-bit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Web server</w:t>
            </w:r>
          </w:p>
        </w:tc>
        <w:tc>
          <w:tcPr>
            <w:tcW w:w="390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7.x / 8.x / 10.0</w:t>
            </w:r>
          </w:p>
        </w:tc>
        <w:tc>
          <w:tcPr>
            <w:tcW w:w="414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8.x / 10.0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390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Java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JDK 1.7 (x64)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lastRenderedPageBreak/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4.5 až 4.8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Acrobat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7.x alebo novší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Internet Explorer 11.x alebo iný kompatibilný prehliadač</w:t>
            </w:r>
          </w:p>
        </w:tc>
        <w:tc>
          <w:tcPr>
            <w:tcW w:w="4146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lastRenderedPageBreak/>
              <w:t>Java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JDK 1.7 (64-bit)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lastRenderedPageBreak/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4.7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Acrobat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9.x alebo novší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Internet Explorer 11.x alebo iný kompatibilný prehliadač</w:t>
            </w:r>
          </w:p>
        </w:tc>
      </w:tr>
    </w:tbl>
    <w:p w:rsidR="000618F7" w:rsidRPr="008471BD" w:rsidRDefault="000618F7" w:rsidP="000618F7">
      <w:pPr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lastRenderedPageBreak/>
        <w:t>* Môžu byť použité ekvivalenty virtuálnych CPU.</w:t>
      </w:r>
    </w:p>
    <w:p w:rsidR="000618F7" w:rsidRPr="008471BD" w:rsidRDefault="000618F7" w:rsidP="000618F7">
      <w:pPr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 Skutočné požiadavky vyplývajú z počtu klientov a súčasne využívaných aplikácii a služieb.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*** Skutočná kapacita a požiadavky vyplývajú z množstva údajov, odhadu rastu a režimu prevádzky databázy a ďalších kritérií. Je možné použiť interné disky serverov alebo externé diskové pole.</w:t>
      </w:r>
    </w:p>
    <w:p w:rsidR="000618F7" w:rsidRPr="008471BD" w:rsidRDefault="000618F7" w:rsidP="000618F7">
      <w:pPr>
        <w:pStyle w:val="Odsekzoznamu"/>
        <w:widowControl w:val="0"/>
        <w:autoSpaceDE w:val="0"/>
        <w:autoSpaceDN w:val="0"/>
        <w:adjustRightInd w:val="0"/>
        <w:ind w:left="360" w:right="329"/>
        <w:jc w:val="both"/>
        <w:rPr>
          <w:i/>
          <w:sz w:val="18"/>
        </w:rPr>
      </w:pPr>
      <w:r w:rsidRPr="008471BD">
        <w:rPr>
          <w:i/>
          <w:sz w:val="18"/>
        </w:rPr>
        <w:t xml:space="preserve">**** Podporované edície operačných systémov Standard, </w:t>
      </w:r>
      <w:proofErr w:type="spellStart"/>
      <w:r w:rsidRPr="008471BD">
        <w:rPr>
          <w:i/>
          <w:sz w:val="18"/>
        </w:rPr>
        <w:t>Datacenter</w:t>
      </w:r>
      <w:proofErr w:type="spellEnd"/>
      <w:r w:rsidRPr="008471BD">
        <w:rPr>
          <w:i/>
          <w:sz w:val="18"/>
        </w:rPr>
        <w:t>.</w:t>
      </w:r>
      <w:r w:rsidRPr="008471BD">
        <w:rPr>
          <w:b/>
          <w:sz w:val="18"/>
        </w:rPr>
        <w:t xml:space="preserve"> </w:t>
      </w:r>
    </w:p>
    <w:p w:rsidR="000618F7" w:rsidRPr="008471BD" w:rsidRDefault="000618F7" w:rsidP="000618F7">
      <w:pPr>
        <w:jc w:val="center"/>
        <w:rPr>
          <w:b/>
          <w:sz w:val="32"/>
          <w:szCs w:val="32"/>
        </w:rPr>
      </w:pPr>
      <w:r w:rsidRPr="008471BD">
        <w:rPr>
          <w:b/>
          <w:sz w:val="32"/>
          <w:szCs w:val="32"/>
        </w:rPr>
        <w:t>Systémové požiadavky pre CG EGOV</w:t>
      </w:r>
    </w:p>
    <w:p w:rsidR="000618F7" w:rsidRPr="008471BD" w:rsidRDefault="000618F7" w:rsidP="000618F7">
      <w:pPr>
        <w:numPr>
          <w:ilvl w:val="0"/>
          <w:numId w:val="6"/>
        </w:numPr>
        <w:spacing w:before="60" w:after="60"/>
        <w:rPr>
          <w:b/>
        </w:rPr>
      </w:pPr>
      <w:r w:rsidRPr="008471BD">
        <w:rPr>
          <w:b/>
        </w:rPr>
        <w:t>Hardvérové a softvérové požiadavky pre server CG EGOV</w:t>
      </w:r>
    </w:p>
    <w:tbl>
      <w:tblPr>
        <w:tblW w:w="9342" w:type="dxa"/>
        <w:jc w:val="center"/>
        <w:tblInd w:w="-601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CellMar>
          <w:left w:w="57" w:type="dxa"/>
          <w:right w:w="57" w:type="dxa"/>
        </w:tblCellMar>
        <w:tblLook w:val="01E0"/>
      </w:tblPr>
      <w:tblGrid>
        <w:gridCol w:w="1293"/>
        <w:gridCol w:w="4031"/>
        <w:gridCol w:w="4018"/>
      </w:tblGrid>
      <w:tr w:rsidR="000618F7" w:rsidRPr="008471BD" w:rsidTr="000E5E09">
        <w:trPr>
          <w:trHeight w:val="418"/>
          <w:jc w:val="center"/>
        </w:trPr>
        <w:tc>
          <w:tcPr>
            <w:tcW w:w="1293" w:type="dxa"/>
            <w:tcBorders>
              <w:top w:val="single" w:sz="6" w:space="0" w:color="FFFFFF"/>
              <w:left w:val="single" w:sz="6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Hardvér/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softvér</w:t>
            </w:r>
          </w:p>
        </w:tc>
        <w:tc>
          <w:tcPr>
            <w:tcW w:w="4031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dotted" w:sz="4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EGOV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minimálne požiadavky</w:t>
            </w:r>
          </w:p>
        </w:tc>
        <w:tc>
          <w:tcPr>
            <w:tcW w:w="4018" w:type="dxa"/>
            <w:tcBorders>
              <w:top w:val="single" w:sz="6" w:space="0" w:color="FFFFFF"/>
              <w:left w:val="dotted" w:sz="4" w:space="0" w:color="FFFFFF"/>
              <w:bottom w:val="single" w:sz="6" w:space="0" w:color="000080"/>
              <w:right w:val="single" w:sz="6" w:space="0" w:color="FFFFFF"/>
            </w:tcBorders>
            <w:shd w:val="solid" w:color="000080" w:fill="FFFFFF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Server CG EGOV</w:t>
            </w:r>
          </w:p>
          <w:p w:rsidR="000618F7" w:rsidRPr="008471BD" w:rsidRDefault="000618F7" w:rsidP="000E5E09">
            <w:pPr>
              <w:jc w:val="center"/>
              <w:rPr>
                <w:b/>
              </w:rPr>
            </w:pPr>
            <w:r w:rsidRPr="008471BD">
              <w:rPr>
                <w:b/>
              </w:rPr>
              <w:t>odporúčané požiadavky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*procesor</w:t>
            </w:r>
          </w:p>
        </w:tc>
        <w:tc>
          <w:tcPr>
            <w:tcW w:w="4031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1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1x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/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Hexa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  <w:tc>
          <w:tcPr>
            <w:tcW w:w="4018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Dual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3,0 GHz a viac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alebo 1 x CPU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Quad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Core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**RAM</w:t>
            </w:r>
          </w:p>
        </w:tc>
        <w:tc>
          <w:tcPr>
            <w:tcW w:w="403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 GB</w:t>
            </w:r>
          </w:p>
        </w:tc>
        <w:tc>
          <w:tcPr>
            <w:tcW w:w="401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 GB a viac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Radič HDD</w:t>
            </w:r>
          </w:p>
        </w:tc>
        <w:tc>
          <w:tcPr>
            <w:tcW w:w="403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integrovaný HW radič diskového poľa 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  <w:tc>
          <w:tcPr>
            <w:tcW w:w="401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integrovaný HW radič diskového poľa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RAID SAS s 512MB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cache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Typ HDD</w:t>
            </w:r>
          </w:p>
        </w:tc>
        <w:tc>
          <w:tcPr>
            <w:tcW w:w="403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SAS, otáčky 10k alebo 15k</w:t>
            </w:r>
          </w:p>
        </w:tc>
        <w:tc>
          <w:tcPr>
            <w:tcW w:w="401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SAS, otáčky 10k alebo 15k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kapacita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HDD</w:t>
            </w:r>
          </w:p>
        </w:tc>
        <w:tc>
          <w:tcPr>
            <w:tcW w:w="403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50 až 60 GB v RAID1/10/5/6 pre OS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***50 až 100 GB v RAID1/10/5/6 pre údaje</w:t>
            </w:r>
          </w:p>
        </w:tc>
        <w:tc>
          <w:tcPr>
            <w:tcW w:w="401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60 GB v RAID1/10/5/6 pre OS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***50 až 100 GB v RAID1/10/5/6 pre údaje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LAN</w:t>
            </w:r>
          </w:p>
        </w:tc>
        <w:tc>
          <w:tcPr>
            <w:tcW w:w="403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100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Mbps</w:t>
            </w:r>
            <w:proofErr w:type="spellEnd"/>
          </w:p>
        </w:tc>
        <w:tc>
          <w:tcPr>
            <w:tcW w:w="401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2 x 1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Gbps</w:t>
            </w:r>
            <w:proofErr w:type="spellEnd"/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UPS</w:t>
            </w:r>
          </w:p>
        </w:tc>
        <w:tc>
          <w:tcPr>
            <w:tcW w:w="403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  <w:tc>
          <w:tcPr>
            <w:tcW w:w="401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Riadený záložný zdroj na 15 až 30 min.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Zálohovacie zariadenie</w:t>
            </w:r>
          </w:p>
        </w:tc>
        <w:tc>
          <w:tcPr>
            <w:tcW w:w="403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Sieťový disk, externý USB disk, pásková mechanika LTO4 a viac a pod.</w:t>
            </w:r>
          </w:p>
        </w:tc>
        <w:tc>
          <w:tcPr>
            <w:tcW w:w="401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Sieťový disk, externý USB disk, pásková mechanika LTO4 a viac a pod.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Iné</w:t>
            </w:r>
          </w:p>
        </w:tc>
        <w:tc>
          <w:tcPr>
            <w:tcW w:w="403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  <w:tc>
          <w:tcPr>
            <w:tcW w:w="401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DVD ROM, monitor, klávesnica, myš,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garancia doby na odstránenie poruchy,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redundantné prvky hardvéru, klimatizácia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****Operačný systém</w:t>
            </w:r>
          </w:p>
        </w:tc>
        <w:tc>
          <w:tcPr>
            <w:tcW w:w="4031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2012, 2012 R2, 2016 (x64)</w:t>
            </w:r>
          </w:p>
        </w:tc>
        <w:tc>
          <w:tcPr>
            <w:tcW w:w="4018" w:type="dxa"/>
            <w:tcBorders>
              <w:top w:val="single" w:sz="6" w:space="0" w:color="000080"/>
              <w:bottom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2012 R2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Windows Server 2016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Databáza</w:t>
            </w:r>
          </w:p>
        </w:tc>
        <w:tc>
          <w:tcPr>
            <w:tcW w:w="4031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RDBMS 11gR2 x64</w:t>
            </w:r>
          </w:p>
        </w:tc>
        <w:tc>
          <w:tcPr>
            <w:tcW w:w="4018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RDBMS 11gR2 x64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</w:t>
            </w:r>
          </w:p>
        </w:tc>
        <w:tc>
          <w:tcPr>
            <w:tcW w:w="4031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 11gR2 32-bit</w:t>
            </w:r>
          </w:p>
        </w:tc>
        <w:tc>
          <w:tcPr>
            <w:tcW w:w="4018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Oracle klient 11gR2 32-bit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Web server</w:t>
            </w:r>
          </w:p>
        </w:tc>
        <w:tc>
          <w:tcPr>
            <w:tcW w:w="4031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7.x / 8.x / 10.0</w:t>
            </w:r>
          </w:p>
        </w:tc>
        <w:tc>
          <w:tcPr>
            <w:tcW w:w="4018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Microsoft IIS 8.x / 10.0</w:t>
            </w:r>
          </w:p>
        </w:tc>
      </w:tr>
      <w:tr w:rsidR="000618F7" w:rsidRPr="008471BD" w:rsidTr="000E5E09">
        <w:trPr>
          <w:jc w:val="center"/>
        </w:trPr>
        <w:tc>
          <w:tcPr>
            <w:tcW w:w="1293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Softvér</w:t>
            </w:r>
          </w:p>
        </w:tc>
        <w:tc>
          <w:tcPr>
            <w:tcW w:w="4031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4.5 až 4.8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Acrobat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7.x alebo novší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Internet Explorer 11.x  alebo iný kompatibilný prehliadač</w:t>
            </w:r>
          </w:p>
        </w:tc>
        <w:tc>
          <w:tcPr>
            <w:tcW w:w="4018" w:type="dxa"/>
            <w:tcBorders>
              <w:top w:val="single" w:sz="6" w:space="0" w:color="00008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3.5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MS .NET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Framework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4.7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Acrobat </w:t>
            </w:r>
            <w:proofErr w:type="spellStart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Reader</w:t>
            </w:r>
            <w:proofErr w:type="spellEnd"/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 9.x alebo novší</w:t>
            </w:r>
          </w:p>
          <w:p w:rsidR="000618F7" w:rsidRPr="008471BD" w:rsidRDefault="000618F7" w:rsidP="000E5E09">
            <w:pPr>
              <w:pStyle w:val="Odstavec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8471BD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Internet Explorer 11.x alebo iný kompatibilný prehliadač</w:t>
            </w:r>
          </w:p>
        </w:tc>
      </w:tr>
    </w:tbl>
    <w:p w:rsidR="000618F7" w:rsidRPr="008471BD" w:rsidRDefault="000618F7" w:rsidP="000618F7">
      <w:pPr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 Môžu byť použité ekvivalenty virtuálnych CPU.</w:t>
      </w:r>
    </w:p>
    <w:p w:rsidR="000618F7" w:rsidRPr="008471BD" w:rsidRDefault="000618F7" w:rsidP="000618F7">
      <w:pPr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 Skutočné požiadavky vyplývajú z počtu klientov a súčasne využívaných aplikácii a služieb.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>*** Skutočná kapacita a požiadavky vyplývajú z množstva údajov, odhadu rastu a režimu prevádzky databázy a ďalších kritérií. Je možné použiť interné disky serverov alebo externé diskové pole.</w:t>
      </w:r>
    </w:p>
    <w:p w:rsidR="000618F7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  <w:r w:rsidRPr="008471BD">
        <w:rPr>
          <w:rFonts w:cs="Arial"/>
          <w:i/>
          <w:sz w:val="18"/>
        </w:rPr>
        <w:t xml:space="preserve">**** Podporované edície operačných systémov Standard, </w:t>
      </w:r>
      <w:proofErr w:type="spellStart"/>
      <w:r w:rsidRPr="008471BD">
        <w:rPr>
          <w:rFonts w:cs="Arial"/>
          <w:i/>
          <w:sz w:val="18"/>
        </w:rPr>
        <w:t>Datacenter</w:t>
      </w:r>
      <w:proofErr w:type="spellEnd"/>
      <w:r w:rsidRPr="008471BD">
        <w:rPr>
          <w:rFonts w:cs="Arial"/>
          <w:i/>
          <w:sz w:val="18"/>
        </w:rPr>
        <w:t>.</w:t>
      </w:r>
    </w:p>
    <w:p w:rsidR="000618F7" w:rsidRPr="008471BD" w:rsidRDefault="000618F7" w:rsidP="000618F7">
      <w:pPr>
        <w:widowControl w:val="0"/>
        <w:autoSpaceDE w:val="0"/>
        <w:autoSpaceDN w:val="0"/>
        <w:adjustRightInd w:val="0"/>
        <w:ind w:left="357" w:right="329"/>
        <w:jc w:val="both"/>
        <w:rPr>
          <w:rFonts w:cs="Arial"/>
          <w:i/>
          <w:sz w:val="18"/>
        </w:rPr>
      </w:pPr>
    </w:p>
    <w:p w:rsidR="000618F7" w:rsidRDefault="000618F7" w:rsidP="000618F7"/>
    <w:p w:rsidR="00B14B59" w:rsidRDefault="00B14B59"/>
    <w:sectPr w:rsidR="00B14B59" w:rsidSect="00F44DA1">
      <w:headerReference w:type="default" r:id="rId7"/>
      <w:pgSz w:w="12240" w:h="15840"/>
      <w:pgMar w:top="1440" w:right="1183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80F" w:rsidRPr="007C23AC" w:rsidRDefault="000618F7" w:rsidP="007C23AC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9DD"/>
    <w:multiLevelType w:val="hybridMultilevel"/>
    <w:tmpl w:val="807482E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739120A"/>
    <w:multiLevelType w:val="hybridMultilevel"/>
    <w:tmpl w:val="807482E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1230BA"/>
    <w:multiLevelType w:val="hybridMultilevel"/>
    <w:tmpl w:val="807482E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04D323E"/>
    <w:multiLevelType w:val="hybridMultilevel"/>
    <w:tmpl w:val="807482E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1484AE1"/>
    <w:multiLevelType w:val="hybridMultilevel"/>
    <w:tmpl w:val="807482E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A44618"/>
    <w:multiLevelType w:val="hybridMultilevel"/>
    <w:tmpl w:val="807482E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18F7"/>
    <w:rsid w:val="000618F7"/>
    <w:rsid w:val="00B14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18F7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0618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0618F7"/>
    <w:rPr>
      <w:color w:val="0000FF"/>
      <w:u w:val="single"/>
    </w:rPr>
  </w:style>
  <w:style w:type="paragraph" w:styleId="Hlavika">
    <w:name w:val="header"/>
    <w:basedOn w:val="Normlny"/>
    <w:link w:val="HlavikaChar"/>
    <w:rsid w:val="000618F7"/>
    <w:pPr>
      <w:tabs>
        <w:tab w:val="center" w:pos="4153"/>
        <w:tab w:val="right" w:pos="8306"/>
      </w:tabs>
    </w:pPr>
    <w:rPr>
      <w:lang w:val="cs-CZ"/>
    </w:rPr>
  </w:style>
  <w:style w:type="character" w:customStyle="1" w:styleId="HlavikaChar">
    <w:name w:val="Hlavička Char"/>
    <w:basedOn w:val="Predvolenpsmoodseku"/>
    <w:link w:val="Hlavika"/>
    <w:rsid w:val="000618F7"/>
    <w:rPr>
      <w:rFonts w:ascii="Arial" w:eastAsia="Times New Roman" w:hAnsi="Arial" w:cs="Times New Roman"/>
      <w:szCs w:val="20"/>
      <w:lang w:val="cs-CZ"/>
    </w:rPr>
  </w:style>
  <w:style w:type="paragraph" w:styleId="Odsekzoznamu">
    <w:name w:val="List Paragraph"/>
    <w:aliases w:val="body,Odsek,Odsek zoznamu2"/>
    <w:basedOn w:val="Normlny"/>
    <w:link w:val="OdsekzoznamuChar"/>
    <w:uiPriority w:val="34"/>
    <w:qFormat/>
    <w:rsid w:val="000618F7"/>
    <w:pPr>
      <w:spacing w:after="160"/>
      <w:ind w:left="567" w:hanging="567"/>
    </w:pPr>
    <w:rPr>
      <w:rFonts w:cs="Arial"/>
      <w:bCs/>
      <w:szCs w:val="24"/>
    </w:rPr>
  </w:style>
  <w:style w:type="paragraph" w:customStyle="1" w:styleId="Odstavec">
    <w:name w:val="Odstavec"/>
    <w:basedOn w:val="Normlny"/>
    <w:link w:val="OdstavecChar"/>
    <w:qFormat/>
    <w:rsid w:val="000618F7"/>
    <w:pPr>
      <w:spacing w:before="60" w:after="120"/>
      <w:jc w:val="both"/>
    </w:pPr>
    <w:rPr>
      <w:rFonts w:cs="Arial"/>
      <w:szCs w:val="24"/>
      <w:lang w:val="en-US"/>
    </w:rPr>
  </w:style>
  <w:style w:type="character" w:customStyle="1" w:styleId="OdstavecChar">
    <w:name w:val="Odstavec Char"/>
    <w:link w:val="Odstavec"/>
    <w:rsid w:val="000618F7"/>
    <w:rPr>
      <w:rFonts w:ascii="Arial" w:eastAsia="Times New Roman" w:hAnsi="Arial" w:cs="Arial"/>
      <w:szCs w:val="24"/>
      <w:lang w:val="en-US"/>
    </w:rPr>
  </w:style>
  <w:style w:type="paragraph" w:customStyle="1" w:styleId="Priloha-nadpis">
    <w:name w:val="Priloha - nadpis"/>
    <w:basedOn w:val="Nadpis1"/>
    <w:rsid w:val="000618F7"/>
    <w:pPr>
      <w:keepLines w:val="0"/>
      <w:spacing w:before="0" w:after="240"/>
    </w:pPr>
    <w:rPr>
      <w:rFonts w:ascii="Arial" w:eastAsia="Times New Roman" w:hAnsi="Arial" w:cs="Times New Roman"/>
      <w:caps/>
      <w:color w:val="auto"/>
      <w:kern w:val="28"/>
      <w:szCs w:val="20"/>
      <w:lang w:val="cs-CZ"/>
    </w:rPr>
  </w:style>
  <w:style w:type="character" w:customStyle="1" w:styleId="OdsekzoznamuChar">
    <w:name w:val="Odsek zoznamu Char"/>
    <w:aliases w:val="body Char,Odsek Char,Odsek zoznamu2 Char"/>
    <w:link w:val="Odsekzoznamu"/>
    <w:uiPriority w:val="34"/>
    <w:locked/>
    <w:rsid w:val="000618F7"/>
    <w:rPr>
      <w:rFonts w:ascii="Arial" w:eastAsia="Times New Roman" w:hAnsi="Arial" w:cs="Arial"/>
      <w:bCs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0618F7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0618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ovensko.sk" TargetMode="Externa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2853</Words>
  <Characters>16263</Characters>
  <Application>Microsoft Office Word</Application>
  <DocSecurity>0</DocSecurity>
  <Lines>135</Lines>
  <Paragraphs>38</Paragraphs>
  <ScaleCrop>false</ScaleCrop>
  <Company/>
  <LinksUpToDate>false</LinksUpToDate>
  <CharactersWithSpaces>19078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1</cp:revision>
  <dcterms:created xsi:type="dcterms:W3CDTF">2021-11-16T12:55:00Z</dcterms:created>
  <dcterms:modified xsi:type="dcterms:W3CDTF">2021-11-16T12:56:00Z</dcterms:modified>
</cp:coreProperties>
</file>