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B0" w:rsidRPr="00DA532E" w:rsidRDefault="00354960" w:rsidP="009E00B0">
      <w:pPr>
        <w:ind w:left="4692" w:firstLine="708"/>
        <w:rPr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-62865</wp:posOffset>
            </wp:positionV>
            <wp:extent cx="437515" cy="441960"/>
            <wp:effectExtent l="19050" t="0" r="635" b="0"/>
            <wp:wrapNone/>
            <wp:docPr id="2" name="Obrázok 5" descr="DEC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DECIER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-32385</wp:posOffset>
            </wp:positionV>
            <wp:extent cx="335915" cy="408940"/>
            <wp:effectExtent l="19050" t="0" r="6985" b="0"/>
            <wp:wrapNone/>
            <wp:docPr id="3" name="Obrázok 4" descr="ERBCIE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ERBCIE~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-32385</wp:posOffset>
            </wp:positionV>
            <wp:extent cx="548005" cy="385445"/>
            <wp:effectExtent l="19050" t="0" r="4445" b="0"/>
            <wp:wrapNone/>
            <wp:docPr id="4" name="Obrázok 3" descr="UNEC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UNECIER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38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left:0;text-align:left;margin-left:298.75pt;margin-top:5.65pt;width:192.55pt;height:29.9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" filled="f" stroked="f">
            <v:textbox inset=",,0">
              <w:txbxContent>
                <w:p w:rsidR="009E00B0" w:rsidRPr="005E4E0D" w:rsidRDefault="009E00B0" w:rsidP="009E00B0">
                  <w:pPr>
                    <w:jc w:val="right"/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E00B0" w:rsidRPr="00DA532E">
        <w:rPr>
          <w:b/>
        </w:rPr>
        <w:t>Mestský úrad</w:t>
      </w:r>
    </w:p>
    <w:p w:rsidR="009E00B0" w:rsidRPr="00DA532E" w:rsidRDefault="009E00B0" w:rsidP="009E00B0">
      <w:pPr>
        <w:ind w:firstLine="5400"/>
        <w:jc w:val="both"/>
        <w:rPr>
          <w:b/>
        </w:rPr>
      </w:pPr>
      <w:r w:rsidRPr="00DA532E">
        <w:rPr>
          <w:b/>
        </w:rPr>
        <w:t>Oddelenie výstavby, ÚP a ŽP</w:t>
      </w:r>
    </w:p>
    <w:p w:rsidR="009E00B0" w:rsidRPr="00DA532E" w:rsidRDefault="00354960" w:rsidP="009E00B0">
      <w:pPr>
        <w:ind w:firstLine="5400"/>
        <w:jc w:val="both"/>
        <w:rPr>
          <w:b/>
        </w:rPr>
      </w:pPr>
      <w:r>
        <w:rPr>
          <w:noProof/>
        </w:rPr>
        <w:pict>
          <v:shape id="Textové pole 1" o:spid="_x0000_s1030" type="#_x0000_t202" style="position:absolute;left:0;text-align:left;margin-left:8.2pt;margin-top:2.7pt;width:148.05pt;height:3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" filled="f" stroked="f">
            <v:textbox inset=",,0">
              <w:txbxContent>
                <w:p w:rsidR="009E00B0" w:rsidRPr="00613798" w:rsidRDefault="009E00B0" w:rsidP="009E00B0">
                  <w:p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  <w:r w:rsidRPr="005E63FA"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  <w:t>Mesto Banská Štiavnica</w:t>
                  </w:r>
                </w:p>
                <w:p w:rsidR="009E00B0" w:rsidRPr="00DF3B66" w:rsidRDefault="009E00B0" w:rsidP="009E00B0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</w:pPr>
                  <w:r w:rsidRPr="00DF3B66"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Mesto svetového dedičstva</w:t>
                  </w:r>
                </w:p>
                <w:p w:rsidR="009E00B0" w:rsidRPr="005E4E0D" w:rsidRDefault="009E00B0" w:rsidP="009E00B0">
                  <w:pPr>
                    <w:jc w:val="right"/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E00B0" w:rsidRPr="00DA532E">
        <w:rPr>
          <w:b/>
        </w:rPr>
        <w:t>Radničné námestie č. 1</w:t>
      </w:r>
    </w:p>
    <w:p w:rsidR="009E00B0" w:rsidRPr="00DA532E" w:rsidRDefault="009E00B0" w:rsidP="009E00B0">
      <w:pPr>
        <w:ind w:firstLine="5400"/>
        <w:jc w:val="both"/>
        <w:rPr>
          <w:b/>
        </w:rPr>
      </w:pPr>
      <w:r w:rsidRPr="00DA532E">
        <w:rPr>
          <w:b/>
        </w:rPr>
        <w:t>969 24  Banská Štiavnica</w:t>
      </w:r>
    </w:p>
    <w:p w:rsidR="009E00B0" w:rsidRPr="00DA532E" w:rsidRDefault="009E00B0" w:rsidP="009E00B0">
      <w:pPr>
        <w:ind w:firstLine="5400"/>
        <w:jc w:val="both"/>
        <w:rPr>
          <w:b/>
        </w:rPr>
      </w:pPr>
    </w:p>
    <w:p w:rsidR="009E00B0" w:rsidRPr="00DA532E" w:rsidRDefault="009E00B0" w:rsidP="009E00B0">
      <w:pPr>
        <w:ind w:firstLine="5400"/>
        <w:jc w:val="both"/>
        <w:rPr>
          <w:b/>
        </w:rPr>
      </w:pPr>
    </w:p>
    <w:p w:rsidR="009E00B0" w:rsidRPr="00DA532E" w:rsidRDefault="009E00B0" w:rsidP="009E00B0">
      <w:pPr>
        <w:ind w:firstLine="5400"/>
        <w:jc w:val="both"/>
        <w:rPr>
          <w:b/>
        </w:rPr>
      </w:pPr>
    </w:p>
    <w:p w:rsidR="009E00B0" w:rsidRPr="00DA532E" w:rsidRDefault="009E00B0" w:rsidP="009E00B0">
      <w:pPr>
        <w:ind w:firstLine="5400"/>
        <w:jc w:val="both"/>
        <w:rPr>
          <w:b/>
        </w:rPr>
      </w:pPr>
    </w:p>
    <w:p w:rsidR="009E00B0" w:rsidRPr="00DA532E" w:rsidRDefault="009E00B0" w:rsidP="009E00B0">
      <w:pPr>
        <w:ind w:firstLine="5400"/>
        <w:jc w:val="both"/>
        <w:rPr>
          <w:b/>
        </w:rPr>
      </w:pPr>
    </w:p>
    <w:p w:rsidR="009E00B0" w:rsidRDefault="009E00B0" w:rsidP="00372F6D">
      <w:pPr>
        <w:pStyle w:val="Zhlavie10"/>
        <w:keepNext/>
        <w:keepLines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bookmarkStart w:id="0" w:name="bookmark0"/>
      <w:r w:rsidRPr="00DA532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Žiadosť </w:t>
      </w:r>
      <w:bookmarkEnd w:id="0"/>
      <w:r w:rsidR="00372F6D" w:rsidRPr="00372F6D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o vydanie územnoplánovacej informácie</w:t>
      </w:r>
    </w:p>
    <w:p w:rsidR="00372F6D" w:rsidRPr="00DA532E" w:rsidRDefault="00372F6D" w:rsidP="00372F6D">
      <w:pPr>
        <w:pStyle w:val="Zhlavie10"/>
        <w:keepNext/>
        <w:keepLines/>
        <w:rPr>
          <w:rFonts w:ascii="Times New Roman" w:hAnsi="Times New Roman" w:cs="Times New Roman"/>
        </w:rPr>
      </w:pPr>
    </w:p>
    <w:p w:rsidR="009E00B0" w:rsidRPr="00DA532E" w:rsidRDefault="00372F6D" w:rsidP="009E00B0">
      <w:pPr>
        <w:pStyle w:val="Zkladntext1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lang w:eastAsia="sk-SK"/>
        </w:rPr>
        <w:t>Žiadateľ</w:t>
      </w:r>
    </w:p>
    <w:p w:rsidR="009E00B0" w:rsidRPr="00DA532E" w:rsidRDefault="009E00B0" w:rsidP="009E00B0">
      <w:pPr>
        <w:pStyle w:val="Zkladntext1"/>
        <w:tabs>
          <w:tab w:val="left" w:leader="dot" w:pos="9029"/>
        </w:tabs>
        <w:spacing w:after="10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meno, priezvisko / názov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Pr="00DA532E" w:rsidRDefault="009E00B0" w:rsidP="009E00B0">
      <w:pPr>
        <w:pStyle w:val="Zkladntext1"/>
        <w:tabs>
          <w:tab w:val="left" w:leader="dot" w:pos="9029"/>
        </w:tabs>
        <w:spacing w:after="10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adresa / sídlo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Pr="00DA532E" w:rsidRDefault="009E00B0" w:rsidP="009E00B0">
      <w:pPr>
        <w:pStyle w:val="Zkladntext1"/>
        <w:tabs>
          <w:tab w:val="left" w:leader="dot" w:pos="9029"/>
        </w:tabs>
        <w:spacing w:after="10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zastúpený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Pr="00DA532E" w:rsidRDefault="009E00B0" w:rsidP="009E00B0">
      <w:pPr>
        <w:pStyle w:val="Zkladntext1"/>
        <w:tabs>
          <w:tab w:val="left" w:leader="dot" w:pos="9029"/>
        </w:tabs>
        <w:spacing w:after="10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korešpondenčná adresa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Pr="00DA532E" w:rsidRDefault="009E00B0" w:rsidP="009E00B0">
      <w:pPr>
        <w:pStyle w:val="Zkladntext1"/>
        <w:tabs>
          <w:tab w:val="left" w:leader="dot" w:pos="9029"/>
        </w:tabs>
        <w:spacing w:after="44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tel. číslo, e-mail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Pr="00372F6D" w:rsidRDefault="00372F6D" w:rsidP="009E00B0">
      <w:pPr>
        <w:pStyle w:val="Zkladntext1"/>
        <w:spacing w:after="120"/>
        <w:rPr>
          <w:rFonts w:ascii="Times New Roman" w:hAnsi="Times New Roman" w:cs="Times New Roman"/>
          <w:color w:val="000000"/>
          <w:lang w:eastAsia="sk-SK"/>
        </w:rPr>
      </w:pPr>
      <w:r w:rsidRPr="00372F6D">
        <w:rPr>
          <w:rFonts w:ascii="Times New Roman" w:hAnsi="Times New Roman" w:cs="Times New Roman"/>
          <w:b/>
          <w:bCs/>
          <w:color w:val="000000"/>
          <w:lang w:eastAsia="sk-SK"/>
        </w:rPr>
        <w:t xml:space="preserve">Pozemok </w:t>
      </w:r>
      <w:r w:rsidRPr="00372F6D">
        <w:rPr>
          <w:rFonts w:ascii="Times New Roman" w:hAnsi="Times New Roman" w:cs="Times New Roman"/>
          <w:color w:val="000000"/>
          <w:lang w:eastAsia="sk-SK"/>
        </w:rPr>
        <w:t>(vymedzená časť územia tvorená časťou parcely, jednou parcelou alebo viacerými parcelami alebo ich časťami, ktoré tvoria celok. Na jednu žiadosť max. 1 pozemok)</w:t>
      </w:r>
    </w:p>
    <w:p w:rsidR="00372F6D" w:rsidRDefault="00372F6D" w:rsidP="009E00B0">
      <w:pPr>
        <w:pStyle w:val="Zkladntext1"/>
        <w:spacing w:after="120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:rsidR="009E00B0" w:rsidRPr="00DA532E" w:rsidRDefault="009E00B0" w:rsidP="009E00B0">
      <w:pPr>
        <w:pStyle w:val="Zkladntext1"/>
        <w:spacing w:after="24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b/>
          <w:bCs/>
          <w:color w:val="000000"/>
          <w:lang w:eastAsia="sk-SK"/>
        </w:rPr>
        <w:t>Miesto stavby</w:t>
      </w:r>
    </w:p>
    <w:p w:rsidR="009E00B0" w:rsidRDefault="009E00B0" w:rsidP="009E00B0">
      <w:pPr>
        <w:pStyle w:val="Zkladntext1"/>
        <w:tabs>
          <w:tab w:val="left" w:leader="dot" w:pos="9029"/>
        </w:tabs>
        <w:spacing w:after="100"/>
        <w:jc w:val="both"/>
        <w:rPr>
          <w:rFonts w:ascii="Times New Roman" w:hAnsi="Times New Roman" w:cs="Times New Roman"/>
          <w:color w:val="000000"/>
          <w:lang w:eastAsia="sk-SK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katastrálne územie</w:t>
      </w:r>
      <w:r w:rsidR="00376342">
        <w:rPr>
          <w:rFonts w:ascii="Times New Roman" w:hAnsi="Times New Roman" w:cs="Times New Roman"/>
          <w:color w:val="000000"/>
          <w:lang w:eastAsia="sk-SK"/>
        </w:rPr>
        <w:t xml:space="preserve">: 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376342" w:rsidRDefault="009E00B0" w:rsidP="00376342">
      <w:pPr>
        <w:pStyle w:val="Zkladntext1"/>
        <w:tabs>
          <w:tab w:val="left" w:leader="dot" w:pos="9029"/>
        </w:tabs>
        <w:spacing w:after="100"/>
        <w:jc w:val="both"/>
        <w:rPr>
          <w:rFonts w:ascii="Times New Roman" w:hAnsi="Times New Roman" w:cs="Times New Roman"/>
          <w:color w:val="000000"/>
          <w:lang w:eastAsia="sk-SK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parcelné číslo/a</w:t>
      </w:r>
      <w:r w:rsidR="00376342">
        <w:rPr>
          <w:rFonts w:ascii="Times New Roman" w:hAnsi="Times New Roman" w:cs="Times New Roman"/>
          <w:color w:val="000000"/>
          <w:lang w:eastAsia="sk-SK"/>
        </w:rPr>
        <w:t xml:space="preserve">: 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376342" w:rsidRDefault="00376342" w:rsidP="00376342">
      <w:pPr>
        <w:pStyle w:val="Zkladntext1"/>
        <w:tabs>
          <w:tab w:val="left" w:leader="dot" w:pos="9029"/>
        </w:tabs>
        <w:spacing w:after="100"/>
        <w:jc w:val="both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color w:val="000000"/>
          <w:lang w:eastAsia="sk-SK"/>
        </w:rPr>
        <w:t xml:space="preserve">využitie pozemku: 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376342" w:rsidRDefault="00376342" w:rsidP="00376342">
      <w:pPr>
        <w:pStyle w:val="Zkladntext1"/>
        <w:tabs>
          <w:tab w:val="left" w:leader="dot" w:pos="9029"/>
        </w:tabs>
        <w:spacing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/>
        </w:rPr>
        <w:t>....................................................................................................................................................................</w:t>
      </w:r>
    </w:p>
    <w:p w:rsidR="00376342" w:rsidRDefault="00376342" w:rsidP="00376342">
      <w:pPr>
        <w:pStyle w:val="Zkladntext1"/>
        <w:tabs>
          <w:tab w:val="left" w:leader="dot" w:pos="9029"/>
        </w:tabs>
        <w:spacing w:after="100"/>
        <w:jc w:val="both"/>
        <w:rPr>
          <w:rFonts w:ascii="Times New Roman" w:hAnsi="Times New Roman" w:cs="Times New Roman"/>
        </w:rPr>
      </w:pPr>
    </w:p>
    <w:p w:rsidR="00376342" w:rsidRPr="00376342" w:rsidRDefault="00376342" w:rsidP="00376342">
      <w:pPr>
        <w:pStyle w:val="Zkladntext1"/>
        <w:tabs>
          <w:tab w:val="left" w:leader="dot" w:pos="9029"/>
        </w:tabs>
        <w:spacing w:after="100"/>
        <w:jc w:val="both"/>
        <w:rPr>
          <w:rFonts w:ascii="Times New Roman" w:hAnsi="Times New Roman" w:cs="Times New Roman"/>
        </w:rPr>
      </w:pPr>
    </w:p>
    <w:p w:rsidR="009E00B0" w:rsidRPr="00DA532E" w:rsidRDefault="009E00B0" w:rsidP="009E00B0">
      <w:pPr>
        <w:pStyle w:val="Zkladntext1"/>
        <w:tabs>
          <w:tab w:val="right" w:leader="dot" w:pos="1958"/>
          <w:tab w:val="left" w:pos="2163"/>
          <w:tab w:val="left" w:leader="dot" w:pos="4037"/>
          <w:tab w:val="left" w:leader="dot" w:pos="9029"/>
        </w:tabs>
        <w:spacing w:after="10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V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  <w:t>,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  <w:t>dňa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  <w:t xml:space="preserve"> 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:rsidR="009E00B0" w:rsidRPr="00DA532E" w:rsidRDefault="009E00B0" w:rsidP="009E00B0">
      <w:pPr>
        <w:pStyle w:val="Zkladntext1"/>
        <w:spacing w:after="240"/>
        <w:jc w:val="right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vlastnoručný podpis žiadateľa</w:t>
      </w:r>
    </w:p>
    <w:p w:rsidR="00E1531B" w:rsidRDefault="00E1531B" w:rsidP="009E00B0">
      <w:pPr>
        <w:pStyle w:val="Zkladntext1"/>
        <w:jc w:val="both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:rsidR="00E1531B" w:rsidRDefault="00E1531B" w:rsidP="009E00B0">
      <w:pPr>
        <w:pStyle w:val="Zkladntext1"/>
        <w:jc w:val="both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:rsidR="00E1531B" w:rsidRDefault="00E1531B" w:rsidP="009E00B0">
      <w:pPr>
        <w:pStyle w:val="Zkladntext1"/>
        <w:jc w:val="both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:rsidR="00372F6D" w:rsidRPr="00372F6D" w:rsidRDefault="00372F6D" w:rsidP="00372F6D">
      <w:pPr>
        <w:rPr>
          <w:b/>
          <w:bCs/>
          <w:color w:val="000000"/>
          <w:kern w:val="2"/>
          <w:sz w:val="22"/>
          <w:szCs w:val="22"/>
        </w:rPr>
      </w:pPr>
      <w:r w:rsidRPr="00372F6D">
        <w:rPr>
          <w:b/>
          <w:bCs/>
          <w:color w:val="000000"/>
          <w:kern w:val="2"/>
          <w:sz w:val="22"/>
          <w:szCs w:val="22"/>
        </w:rPr>
        <w:t>Poučenie</w:t>
      </w:r>
    </w:p>
    <w:p w:rsidR="00372F6D" w:rsidRDefault="00372F6D" w:rsidP="00372F6D">
      <w:pPr>
        <w:rPr>
          <w:b/>
          <w:bCs/>
          <w:color w:val="000000"/>
          <w:kern w:val="2"/>
          <w:sz w:val="22"/>
          <w:szCs w:val="22"/>
        </w:rPr>
      </w:pPr>
      <w:r w:rsidRPr="00372F6D">
        <w:rPr>
          <w:color w:val="000000"/>
          <w:kern w:val="2"/>
          <w:sz w:val="22"/>
          <w:szCs w:val="22"/>
        </w:rPr>
        <w:t xml:space="preserve">Obec vydáva k územnoplánovacej dokumentácii schválenej do 31. marca 2024 na žiadosť územnoplánovaciu informáciu, v ktorej uvedie podmienky využitia dotknutého územia a umiestňovania stavby na dotknutom území, zásady funkčného a priestorového využitia územia, priestorové a funkčné regulatívy, ako sú určené v záväznej časti územnoplánovacej dokumentácie. </w:t>
      </w:r>
      <w:r w:rsidRPr="00372F6D">
        <w:rPr>
          <w:b/>
          <w:bCs/>
          <w:color w:val="000000"/>
          <w:kern w:val="2"/>
          <w:sz w:val="22"/>
          <w:szCs w:val="22"/>
        </w:rPr>
        <w:t>Územnoplánovacia informácia sa nevydáva v súvislosti s umiestnením alebo povolením navrhovanej stavby a nie je záväzným stanoviskom podľa §24 ods. 3 až 5, ods. 9 až 12, 40a ods. 1, 4 a 6, §40b a §40c, zákona č. 200/2022 Z. z. o územnom plánovaní v platnom znení.</w:t>
      </w:r>
    </w:p>
    <w:p w:rsidR="00372F6D" w:rsidRDefault="00372F6D" w:rsidP="00372F6D">
      <w:pPr>
        <w:rPr>
          <w:b/>
          <w:bCs/>
          <w:color w:val="000000"/>
          <w:kern w:val="2"/>
          <w:sz w:val="22"/>
          <w:szCs w:val="22"/>
        </w:rPr>
      </w:pPr>
    </w:p>
    <w:p w:rsidR="00372F6D" w:rsidRDefault="00372F6D" w:rsidP="00372F6D">
      <w:pPr>
        <w:rPr>
          <w:b/>
          <w:bCs/>
          <w:color w:val="000000"/>
          <w:kern w:val="2"/>
          <w:sz w:val="22"/>
          <w:szCs w:val="22"/>
        </w:rPr>
      </w:pPr>
    </w:p>
    <w:p w:rsidR="009E00B0" w:rsidRDefault="009E00B0" w:rsidP="00372F6D">
      <w:r>
        <w:t>Informácie týkajúce sa spracúvania a ochrany osobných údajov sú uvedené na stránke mesta</w:t>
      </w:r>
    </w:p>
    <w:p w:rsidR="00A65DE6" w:rsidRPr="009E00B0" w:rsidRDefault="00EC1BE0" w:rsidP="009E00B0">
      <w:hyperlink r:id="rId8" w:history="1">
        <w:r w:rsidR="009E00B0" w:rsidRPr="009E00B0">
          <w:rPr>
            <w:rStyle w:val="Hypertextovprepojenie"/>
            <w:color w:val="auto"/>
          </w:rPr>
          <w:t>https://www.osobnyudaj.sk/informovanie/00320501/sk/zakladne-informacie</w:t>
        </w:r>
      </w:hyperlink>
      <w:r w:rsidR="009E00B0" w:rsidRPr="009E00B0">
        <w:t xml:space="preserve"> </w:t>
      </w:r>
    </w:p>
    <w:sectPr w:rsidR="00A65DE6" w:rsidRPr="009E00B0" w:rsidSect="00EC1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0FB"/>
    <w:multiLevelType w:val="multilevel"/>
    <w:tmpl w:val="87D21806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E454E1D"/>
    <w:multiLevelType w:val="multilevel"/>
    <w:tmpl w:val="DC8EB89A"/>
    <w:lvl w:ilvl="0">
      <w:start w:val="1"/>
      <w:numFmt w:val="bullet"/>
      <w:lvlText w:val="□"/>
      <w:lvlJc w:val="left"/>
      <w:rPr>
        <w:rFonts w:ascii="MS Gothic" w:eastAsia="MS Gothic" w:hAnsi="MS Gothic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00B0"/>
    <w:rsid w:val="00191236"/>
    <w:rsid w:val="00354960"/>
    <w:rsid w:val="00372F6D"/>
    <w:rsid w:val="00376342"/>
    <w:rsid w:val="004C6BAE"/>
    <w:rsid w:val="00532680"/>
    <w:rsid w:val="005D7323"/>
    <w:rsid w:val="005E4E0D"/>
    <w:rsid w:val="005E63FA"/>
    <w:rsid w:val="00613798"/>
    <w:rsid w:val="009E00B0"/>
    <w:rsid w:val="00A65DE6"/>
    <w:rsid w:val="00AB7DF9"/>
    <w:rsid w:val="00DA532E"/>
    <w:rsid w:val="00DF3B66"/>
    <w:rsid w:val="00E1531B"/>
    <w:rsid w:val="00EC1BE0"/>
    <w:rsid w:val="00FE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00B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link w:val="Zkladntext1"/>
    <w:locked/>
    <w:rsid w:val="009E00B0"/>
  </w:style>
  <w:style w:type="character" w:customStyle="1" w:styleId="Zhlavie1">
    <w:name w:val="Záhlavie #1_"/>
    <w:link w:val="Zhlavie10"/>
    <w:locked/>
    <w:rsid w:val="009E00B0"/>
    <w:rPr>
      <w:b/>
    </w:rPr>
  </w:style>
  <w:style w:type="paragraph" w:customStyle="1" w:styleId="Zkladntext1">
    <w:name w:val="Základný text1"/>
    <w:basedOn w:val="Normlny"/>
    <w:link w:val="Zkladntext"/>
    <w:rsid w:val="009E00B0"/>
    <w:pPr>
      <w:widowControl w:val="0"/>
    </w:pPr>
    <w:rPr>
      <w:rFonts w:asciiTheme="minorHAnsi" w:hAnsiTheme="minorHAnsi" w:cstheme="minorBidi"/>
      <w:kern w:val="2"/>
      <w:sz w:val="22"/>
      <w:szCs w:val="22"/>
      <w:lang w:eastAsia="en-US"/>
    </w:rPr>
  </w:style>
  <w:style w:type="paragraph" w:customStyle="1" w:styleId="Zhlavie10">
    <w:name w:val="Záhlavie #1"/>
    <w:basedOn w:val="Normlny"/>
    <w:link w:val="Zhlavie1"/>
    <w:rsid w:val="009E00B0"/>
    <w:pPr>
      <w:widowControl w:val="0"/>
      <w:outlineLvl w:val="0"/>
    </w:pPr>
    <w:rPr>
      <w:rFonts w:asciiTheme="minorHAnsi" w:hAnsiTheme="minorHAnsi" w:cstheme="minorBidi"/>
      <w:b/>
      <w:bCs/>
      <w:kern w:val="2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E00B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E00B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obnyudaj.sk/informovanie/00320501/sk/zakladne-informac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Melichercik</dc:creator>
  <cp:lastModifiedBy>Siska</cp:lastModifiedBy>
  <cp:revision>2</cp:revision>
  <cp:lastPrinted>2024-04-25T12:36:00Z</cp:lastPrinted>
  <dcterms:created xsi:type="dcterms:W3CDTF">2024-07-30T11:01:00Z</dcterms:created>
  <dcterms:modified xsi:type="dcterms:W3CDTF">2024-07-30T11:01:00Z</dcterms:modified>
</cp:coreProperties>
</file>